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E040" w14:textId="498D1D1C" w:rsidR="00D43CDF" w:rsidRPr="006847E4" w:rsidRDefault="00F3585A" w:rsidP="00D43CDF">
      <w:pPr>
        <w:rPr>
          <w:rFonts w:cs="Arial"/>
          <w:b/>
          <w:sz w:val="28"/>
          <w:szCs w:val="28"/>
        </w:rPr>
      </w:pPr>
      <w:bookmarkStart w:id="0" w:name="_Hlk66946853"/>
      <w:bookmarkStart w:id="1" w:name="_Hlk66946724"/>
      <w:r w:rsidRPr="006847E4">
        <w:rPr>
          <w:rFonts w:cs="Arial"/>
          <w:b/>
          <w:sz w:val="28"/>
          <w:szCs w:val="28"/>
        </w:rPr>
        <w:t>Dokumentation</w:t>
      </w:r>
      <w:r w:rsidR="00D43CDF" w:rsidRPr="006847E4">
        <w:rPr>
          <w:rFonts w:cs="Arial"/>
          <w:b/>
          <w:sz w:val="28"/>
          <w:szCs w:val="28"/>
        </w:rPr>
        <w:t xml:space="preserve"> für Sonderanfertigungen gemäß </w:t>
      </w:r>
      <w:r w:rsidR="005C2597" w:rsidRPr="006847E4">
        <w:rPr>
          <w:rFonts w:cs="Arial"/>
          <w:b/>
          <w:sz w:val="28"/>
          <w:szCs w:val="28"/>
        </w:rPr>
        <w:br/>
      </w:r>
      <w:r w:rsidR="00754296" w:rsidRPr="006847E4">
        <w:rPr>
          <w:rFonts w:cs="Arial"/>
          <w:b/>
          <w:sz w:val="28"/>
          <w:szCs w:val="28"/>
        </w:rPr>
        <w:t xml:space="preserve">Anhang XIII </w:t>
      </w:r>
      <w:r w:rsidRPr="006847E4">
        <w:rPr>
          <w:rFonts w:cs="Arial"/>
          <w:b/>
          <w:sz w:val="28"/>
          <w:szCs w:val="28"/>
        </w:rPr>
        <w:t xml:space="preserve">Abs. 2 </w:t>
      </w:r>
      <w:r w:rsidR="00754296" w:rsidRPr="006847E4">
        <w:rPr>
          <w:rFonts w:cs="Arial"/>
          <w:b/>
          <w:sz w:val="28"/>
          <w:szCs w:val="28"/>
        </w:rPr>
        <w:t>der VERORDNUNG (EU) 2017/745</w:t>
      </w:r>
      <w:r w:rsidR="005C2597" w:rsidRPr="006847E4">
        <w:rPr>
          <w:rFonts w:cs="Arial"/>
          <w:b/>
          <w:sz w:val="28"/>
          <w:szCs w:val="28"/>
        </w:rPr>
        <w:t xml:space="preserve"> (EU-MDR)</w:t>
      </w:r>
      <w:bookmarkEnd w:id="0"/>
    </w:p>
    <w:bookmarkEnd w:id="1"/>
    <w:p w14:paraId="0FBD9DC4" w14:textId="0E4EC4C6" w:rsidR="00B710C9" w:rsidRPr="006847E4" w:rsidRDefault="00B710C9">
      <w:pPr>
        <w:rPr>
          <w:rFonts w:cs="Arial"/>
        </w:rPr>
      </w:pPr>
    </w:p>
    <w:p w14:paraId="785A299D" w14:textId="1115B393" w:rsidR="00F81985" w:rsidRPr="006847E4" w:rsidRDefault="00F81985">
      <w:pPr>
        <w:rPr>
          <w:rFonts w:cs="Arial"/>
        </w:rPr>
      </w:pPr>
    </w:p>
    <w:p w14:paraId="35FB72D5" w14:textId="0896CE2C" w:rsidR="00F261DF" w:rsidRPr="006847E4" w:rsidRDefault="00B45608">
      <w:pPr>
        <w:rPr>
          <w:rFonts w:cs="Arial"/>
        </w:rPr>
      </w:pPr>
      <w:r w:rsidRPr="006847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607C5" wp14:editId="73ED93E6">
                <wp:simplePos x="0" y="0"/>
                <wp:positionH relativeFrom="column">
                  <wp:posOffset>27940</wp:posOffset>
                </wp:positionH>
                <wp:positionV relativeFrom="paragraph">
                  <wp:posOffset>25400</wp:posOffset>
                </wp:positionV>
                <wp:extent cx="3599815" cy="1576070"/>
                <wp:effectExtent l="0" t="0" r="19685" b="241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5BB2" w14:textId="77777777" w:rsidR="004A2F6F" w:rsidRDefault="004A2F6F" w:rsidP="00BE577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Verordner und Hersteller der Sonderanfertigung</w:t>
                            </w:r>
                          </w:p>
                          <w:p w14:paraId="46667356" w14:textId="1CE2DF7D" w:rsidR="007A3A80" w:rsidRDefault="00BE5776" w:rsidP="00BE577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Praxis</w:t>
                            </w:r>
                            <w:r w:rsidR="00A26B5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(Anschrift oder Adress-Stempel)</w:t>
                            </w:r>
                            <w:r w:rsidR="007A3A80"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63638282" w14:textId="77777777" w:rsidR="00A1785D" w:rsidRPr="00B351FF" w:rsidRDefault="00A1785D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92A504" w14:textId="58C749BD" w:rsidR="00A1785D" w:rsidRDefault="00A1785D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64BD13" w14:textId="63B66927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7ECE2B2" w14:textId="05C1A53A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EC5E63" w14:textId="36EDDE46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E74E2E4" w14:textId="45313F43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D54BF8A" w14:textId="0744CE94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5B5B524" w14:textId="77777777" w:rsidR="00B351FF" w:rsidRP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07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pt;margin-top:2pt;width:283.45pt;height:1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PxGQIAAC0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" strokeweight="1.5pt">
                <v:textbox>
                  <w:txbxContent>
                    <w:p w14:paraId="024C5BB2" w14:textId="77777777" w:rsidR="004A2F6F" w:rsidRDefault="004A2F6F" w:rsidP="00BE5776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Verordner und Hersteller der Sonderanfertigung</w:t>
                      </w:r>
                    </w:p>
                    <w:p w14:paraId="46667356" w14:textId="1CE2DF7D" w:rsidR="007A3A80" w:rsidRDefault="00BE5776" w:rsidP="00BE5776">
                      <w:pPr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Praxis</w:t>
                      </w:r>
                      <w:r w:rsidR="00A26B5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 xml:space="preserve"> (Anschrift oder Adress-Stempel)</w:t>
                      </w:r>
                      <w:r w:rsidR="007A3A80"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63638282" w14:textId="77777777" w:rsidR="00A1785D" w:rsidRPr="00B351FF" w:rsidRDefault="00A1785D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B92A504" w14:textId="58C749BD" w:rsidR="00A1785D" w:rsidRDefault="00A1785D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064BD13" w14:textId="63B66927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7ECE2B2" w14:textId="05C1A53A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0EC5E63" w14:textId="36EDDE46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E74E2E4" w14:textId="45313F43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D54BF8A" w14:textId="0744CE94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5B5B524" w14:textId="77777777" w:rsidR="00B351FF" w:rsidRP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12688" w14:textId="77777777" w:rsidR="00F81985" w:rsidRPr="006847E4" w:rsidRDefault="00F81985">
      <w:pPr>
        <w:rPr>
          <w:rFonts w:cs="Arial"/>
        </w:rPr>
      </w:pPr>
    </w:p>
    <w:p w14:paraId="31DFD805" w14:textId="77777777" w:rsidR="00F81985" w:rsidRPr="006847E4" w:rsidRDefault="00F81985">
      <w:pPr>
        <w:rPr>
          <w:rFonts w:cs="Arial"/>
        </w:rPr>
      </w:pPr>
    </w:p>
    <w:p w14:paraId="736EFC86" w14:textId="77777777" w:rsidR="00BE5776" w:rsidRPr="006847E4" w:rsidRDefault="00BE5776">
      <w:pPr>
        <w:rPr>
          <w:rFonts w:cs="Arial"/>
        </w:rPr>
      </w:pPr>
    </w:p>
    <w:p w14:paraId="03DA902D" w14:textId="77777777" w:rsidR="00BE5776" w:rsidRPr="006847E4" w:rsidRDefault="00BE5776">
      <w:pPr>
        <w:rPr>
          <w:rFonts w:cs="Arial"/>
        </w:rPr>
      </w:pPr>
    </w:p>
    <w:p w14:paraId="72D9CC9C" w14:textId="77777777" w:rsidR="00BE5776" w:rsidRPr="006847E4" w:rsidRDefault="00BE5776">
      <w:pPr>
        <w:rPr>
          <w:rFonts w:cs="Arial"/>
        </w:rPr>
      </w:pPr>
    </w:p>
    <w:p w14:paraId="288B7AB4" w14:textId="77777777" w:rsidR="00BE5776" w:rsidRPr="006847E4" w:rsidRDefault="00BE5776">
      <w:pPr>
        <w:rPr>
          <w:rFonts w:cs="Arial"/>
        </w:rPr>
      </w:pPr>
    </w:p>
    <w:p w14:paraId="09EF12F3" w14:textId="77777777" w:rsidR="00F81985" w:rsidRPr="006847E4" w:rsidRDefault="00F81985">
      <w:pPr>
        <w:rPr>
          <w:rFonts w:cs="Arial"/>
        </w:rPr>
      </w:pPr>
    </w:p>
    <w:p w14:paraId="33B6B9A9" w14:textId="77777777" w:rsidR="00F81985" w:rsidRPr="006847E4" w:rsidRDefault="00F81985">
      <w:pPr>
        <w:rPr>
          <w:rFonts w:cs="Arial"/>
        </w:rPr>
      </w:pPr>
    </w:p>
    <w:p w14:paraId="03FD69E1" w14:textId="77777777" w:rsidR="00A56939" w:rsidRPr="006847E4" w:rsidRDefault="00A56939">
      <w:pPr>
        <w:rPr>
          <w:rFonts w:cs="Arial"/>
        </w:rPr>
      </w:pPr>
    </w:p>
    <w:p w14:paraId="2D32D05E" w14:textId="45A28B7F" w:rsidR="00D43CDF" w:rsidRPr="006847E4" w:rsidRDefault="00D43CDF" w:rsidP="009E6347">
      <w:pPr>
        <w:ind w:right="-284"/>
        <w:rPr>
          <w:rFonts w:cs="Arial"/>
        </w:rPr>
      </w:pPr>
    </w:p>
    <w:p w14:paraId="07CE5631" w14:textId="11CD3B1E" w:rsidR="00F3585A" w:rsidRPr="006847E4" w:rsidRDefault="00F3585A" w:rsidP="009E6347">
      <w:pPr>
        <w:ind w:right="-284"/>
        <w:rPr>
          <w:rFonts w:cs="Arial"/>
        </w:rPr>
      </w:pPr>
      <w:bookmarkStart w:id="2" w:name="_Hlk66946910"/>
    </w:p>
    <w:p w14:paraId="231F5CB5" w14:textId="2E0A4C66" w:rsidR="00F3585A" w:rsidRPr="006847E4" w:rsidRDefault="00F3585A" w:rsidP="009E6347">
      <w:pPr>
        <w:ind w:right="-284"/>
        <w:jc w:val="both"/>
        <w:rPr>
          <w:rFonts w:cs="Arial"/>
          <w:b/>
          <w:bCs/>
        </w:rPr>
      </w:pPr>
      <w:r w:rsidRPr="006847E4">
        <w:rPr>
          <w:rFonts w:cs="Arial"/>
          <w:b/>
          <w:bCs/>
        </w:rPr>
        <w:t xml:space="preserve">Der Hersteller von „Sonderanfertigungen“ ist zu einer Dokumentation </w:t>
      </w:r>
      <w:r w:rsidR="00543AAB" w:rsidRPr="006847E4">
        <w:rPr>
          <w:rFonts w:cs="Arial"/>
          <w:b/>
          <w:bCs/>
        </w:rPr>
        <w:t xml:space="preserve">mit den </w:t>
      </w:r>
      <w:r w:rsidR="00543AAB" w:rsidRPr="006847E4">
        <w:rPr>
          <w:rFonts w:cs="Arial"/>
          <w:b/>
          <w:bCs/>
        </w:rPr>
        <w:br/>
        <w:t>folgenden Angaben verpflichtet (diese ist für die zuständige Behörde bereitzuhalten):</w:t>
      </w:r>
    </w:p>
    <w:p w14:paraId="327C4D29" w14:textId="0032AFE7" w:rsidR="00A517E4" w:rsidRPr="006847E4" w:rsidRDefault="00F3585A" w:rsidP="009E6347">
      <w:pPr>
        <w:pStyle w:val="Listenabsatz"/>
        <w:numPr>
          <w:ilvl w:val="0"/>
          <w:numId w:val="1"/>
        </w:numPr>
        <w:ind w:left="426" w:right="-284" w:hanging="426"/>
        <w:jc w:val="both"/>
      </w:pPr>
      <w:r w:rsidRPr="006847E4">
        <w:t xml:space="preserve">Angabe </w:t>
      </w:r>
      <w:r w:rsidR="00920767">
        <w:t xml:space="preserve">der </w:t>
      </w:r>
      <w:r w:rsidRPr="006847E4">
        <w:t>Fertigungsstätte</w:t>
      </w:r>
      <w:r w:rsidR="00920767">
        <w:t>/n</w:t>
      </w:r>
      <w:r w:rsidRPr="006847E4">
        <w:t xml:space="preserve"> </w:t>
      </w:r>
      <w:r w:rsidR="00F734B1">
        <w:t xml:space="preserve">(z. B. </w:t>
      </w:r>
      <w:r w:rsidR="00920767">
        <w:t xml:space="preserve">Name des </w:t>
      </w:r>
      <w:r w:rsidR="00F734B1">
        <w:t>eigene</w:t>
      </w:r>
      <w:r w:rsidR="00920767">
        <w:t>n</w:t>
      </w:r>
      <w:r w:rsidR="00F734B1">
        <w:t xml:space="preserve"> Praxislabor</w:t>
      </w:r>
      <w:r w:rsidR="00920767">
        <w:t>s und/oder Fremdlabors).</w:t>
      </w:r>
    </w:p>
    <w:p w14:paraId="0961B2E9" w14:textId="578F4AC6" w:rsidR="00F3585A" w:rsidRPr="006847E4" w:rsidRDefault="00554F9E" w:rsidP="00554F9E">
      <w:pPr>
        <w:pStyle w:val="Listenabsatz"/>
        <w:numPr>
          <w:ilvl w:val="0"/>
          <w:numId w:val="1"/>
        </w:numPr>
        <w:ind w:left="426" w:right="-284" w:hanging="426"/>
      </w:pPr>
      <w:r>
        <w:t xml:space="preserve">Angabe </w:t>
      </w:r>
      <w:r w:rsidR="007F36BE">
        <w:t>u</w:t>
      </w:r>
      <w:r>
        <w:t xml:space="preserve">. </w:t>
      </w:r>
      <w:r w:rsidR="007F36BE">
        <w:t>a</w:t>
      </w:r>
      <w:r>
        <w:t>. der in der Herstellung zum Einsatz kommenden Materialien</w:t>
      </w:r>
      <w:r w:rsidR="00A97122">
        <w:t xml:space="preserve"> (</w:t>
      </w:r>
      <w:r w:rsidR="0080569B">
        <w:t>unten</w:t>
      </w:r>
      <w:r w:rsidR="008C13E4">
        <w:t xml:space="preserve"> </w:t>
      </w:r>
      <w:r w:rsidR="0080569B">
        <w:t>stehende</w:t>
      </w:r>
      <w:r w:rsidR="00A97122">
        <w:t xml:space="preserve"> Materialliste)</w:t>
      </w:r>
      <w:r w:rsidR="00F3585A" w:rsidRPr="006847E4">
        <w:t>.</w:t>
      </w:r>
    </w:p>
    <w:p w14:paraId="5A9CEBAA" w14:textId="093A21F1" w:rsidR="00F3585A" w:rsidRPr="006847E4" w:rsidRDefault="00F3585A" w:rsidP="009E6347">
      <w:pPr>
        <w:ind w:right="-284"/>
        <w:rPr>
          <w:rFonts w:cs="Arial"/>
        </w:rPr>
      </w:pPr>
    </w:p>
    <w:p w14:paraId="1634E076" w14:textId="77777777" w:rsidR="006F461E" w:rsidRPr="006847E4" w:rsidRDefault="006F461E" w:rsidP="009E6347">
      <w:pPr>
        <w:ind w:right="-284"/>
        <w:rPr>
          <w:rFonts w:cs="Arial"/>
        </w:rPr>
      </w:pPr>
    </w:p>
    <w:p w14:paraId="7BFB8A6A" w14:textId="66A86B62" w:rsidR="00F3585A" w:rsidRPr="006847E4" w:rsidRDefault="00C974F2" w:rsidP="009E6347">
      <w:pPr>
        <w:ind w:right="-284"/>
        <w:rPr>
          <w:rFonts w:cs="Arial"/>
          <w:b/>
          <w:bCs/>
        </w:rPr>
      </w:pPr>
      <w:r w:rsidRPr="006847E4">
        <w:rPr>
          <w:rFonts w:cs="Arial"/>
          <w:b/>
          <w:bCs/>
        </w:rPr>
        <w:t>Mögliche</w:t>
      </w:r>
      <w:r w:rsidR="00294AA3" w:rsidRPr="006847E4">
        <w:rPr>
          <w:rFonts w:cs="Arial"/>
          <w:b/>
          <w:bCs/>
        </w:rPr>
        <w:t xml:space="preserve"> Inhalte der Dokumentation </w:t>
      </w:r>
      <w:r w:rsidRPr="006847E4">
        <w:rPr>
          <w:rFonts w:cs="Arial"/>
          <w:b/>
          <w:bCs/>
        </w:rPr>
        <w:t xml:space="preserve">können </w:t>
      </w:r>
      <w:r w:rsidR="00294AA3" w:rsidRPr="006847E4">
        <w:rPr>
          <w:rFonts w:cs="Arial"/>
          <w:b/>
          <w:bCs/>
        </w:rPr>
        <w:t>für die jeweilige hergestellte „Sonder</w:t>
      </w:r>
      <w:r w:rsidR="009E6347">
        <w:rPr>
          <w:rFonts w:cs="Arial"/>
          <w:b/>
          <w:bCs/>
        </w:rPr>
        <w:t>-</w:t>
      </w:r>
      <w:r w:rsidR="009E6347">
        <w:rPr>
          <w:rFonts w:cs="Arial"/>
          <w:b/>
          <w:bCs/>
        </w:rPr>
        <w:br/>
      </w:r>
      <w:r w:rsidR="00294AA3" w:rsidRPr="006847E4">
        <w:rPr>
          <w:rFonts w:cs="Arial"/>
          <w:b/>
          <w:bCs/>
        </w:rPr>
        <w:t xml:space="preserve">anfertigung“ </w:t>
      </w:r>
      <w:r w:rsidRPr="006847E4">
        <w:rPr>
          <w:rFonts w:cs="Arial"/>
          <w:b/>
          <w:bCs/>
        </w:rPr>
        <w:t>beispielsweise</w:t>
      </w:r>
      <w:r w:rsidR="00294AA3" w:rsidRPr="006847E4">
        <w:rPr>
          <w:rFonts w:cs="Arial"/>
          <w:b/>
          <w:bCs/>
        </w:rPr>
        <w:t xml:space="preserve"> sein:</w:t>
      </w:r>
    </w:p>
    <w:p w14:paraId="396DC044" w14:textId="20F9981F" w:rsidR="00294AA3" w:rsidRDefault="00A97122" w:rsidP="00554F9E">
      <w:pPr>
        <w:pStyle w:val="Listenabsatz"/>
        <w:tabs>
          <w:tab w:val="left" w:pos="426"/>
        </w:tabs>
        <w:ind w:left="0" w:right="-284"/>
      </w:pPr>
      <w:r w:rsidRPr="0080569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569B">
        <w:instrText xml:space="preserve"> FORMCHECKBOX </w:instrText>
      </w:r>
      <w:r w:rsidR="00B70F99">
        <w:fldChar w:fldCharType="separate"/>
      </w:r>
      <w:r w:rsidRPr="0080569B">
        <w:fldChar w:fldCharType="end"/>
      </w:r>
      <w:r w:rsidR="0080569B">
        <w:tab/>
      </w:r>
      <w:r w:rsidR="00502FCE" w:rsidRPr="006847E4">
        <w:t xml:space="preserve">Praxisinterner </w:t>
      </w:r>
      <w:r w:rsidR="00294AA3" w:rsidRPr="006847E4">
        <w:t>Laborauftragszettel.</w:t>
      </w:r>
    </w:p>
    <w:p w14:paraId="224DA8B7" w14:textId="77777777" w:rsidR="0080569B" w:rsidRPr="0080569B" w:rsidRDefault="0080569B" w:rsidP="00554F9E">
      <w:pPr>
        <w:pStyle w:val="Listenabsatz"/>
        <w:tabs>
          <w:tab w:val="left" w:pos="426"/>
        </w:tabs>
        <w:ind w:left="0" w:right="-284"/>
        <w:rPr>
          <w:sz w:val="4"/>
          <w:szCs w:val="4"/>
        </w:rPr>
      </w:pPr>
    </w:p>
    <w:p w14:paraId="3EDCF4E1" w14:textId="184E4AF3" w:rsidR="00294AA3" w:rsidRDefault="0080569B" w:rsidP="00554F9E">
      <w:pPr>
        <w:pStyle w:val="Listenabsatz"/>
        <w:tabs>
          <w:tab w:val="left" w:pos="426"/>
        </w:tabs>
        <w:ind w:left="420" w:right="-284" w:hanging="420"/>
      </w:pPr>
      <w:r w:rsidRPr="0080569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569B">
        <w:instrText xml:space="preserve"> FORMCHECKBOX </w:instrText>
      </w:r>
      <w:r w:rsidR="00B70F99">
        <w:fldChar w:fldCharType="separate"/>
      </w:r>
      <w:r w:rsidRPr="0080569B">
        <w:fldChar w:fldCharType="end"/>
      </w:r>
      <w:r>
        <w:tab/>
      </w:r>
      <w:r w:rsidR="00294AA3" w:rsidRPr="006847E4">
        <w:t xml:space="preserve">Liste der in der Herstellung der Sonderanfertigung zum Einsatz kommenden Materialien </w:t>
      </w:r>
      <w:r>
        <w:br/>
      </w:r>
      <w:r w:rsidR="00294AA3" w:rsidRPr="006847E4">
        <w:t>(siehe unten folgende Muster-Materialliste)</w:t>
      </w:r>
      <w:r w:rsidR="00502FCE" w:rsidRPr="006847E4">
        <w:t>.</w:t>
      </w:r>
    </w:p>
    <w:p w14:paraId="0E9E1749" w14:textId="77777777" w:rsidR="0080569B" w:rsidRPr="0080569B" w:rsidRDefault="0080569B" w:rsidP="00554F9E">
      <w:pPr>
        <w:pStyle w:val="Listenabsatz"/>
        <w:tabs>
          <w:tab w:val="left" w:pos="426"/>
        </w:tabs>
        <w:ind w:left="420" w:right="-284" w:hanging="420"/>
        <w:rPr>
          <w:sz w:val="4"/>
          <w:szCs w:val="4"/>
        </w:rPr>
      </w:pPr>
    </w:p>
    <w:p w14:paraId="42C3FB2D" w14:textId="61EFF82D" w:rsidR="00294AA3" w:rsidRDefault="0080569B" w:rsidP="00554F9E">
      <w:pPr>
        <w:pStyle w:val="Listenabsatz"/>
        <w:tabs>
          <w:tab w:val="left" w:pos="426"/>
        </w:tabs>
        <w:ind w:left="0" w:right="-284"/>
      </w:pPr>
      <w:r w:rsidRPr="0080569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569B">
        <w:instrText xml:space="preserve"> FORMCHECKBOX </w:instrText>
      </w:r>
      <w:r w:rsidR="00B70F99">
        <w:fldChar w:fldCharType="separate"/>
      </w:r>
      <w:r w:rsidRPr="0080569B">
        <w:fldChar w:fldCharType="end"/>
      </w:r>
      <w:r>
        <w:tab/>
      </w:r>
      <w:r w:rsidR="00294AA3" w:rsidRPr="006847E4">
        <w:t>Konformitätserklärung.</w:t>
      </w:r>
    </w:p>
    <w:p w14:paraId="4E10BA14" w14:textId="77777777" w:rsidR="0080569B" w:rsidRPr="0080569B" w:rsidRDefault="0080569B" w:rsidP="00554F9E">
      <w:pPr>
        <w:pStyle w:val="Listenabsatz"/>
        <w:tabs>
          <w:tab w:val="left" w:pos="426"/>
        </w:tabs>
        <w:ind w:left="0" w:right="-284"/>
        <w:rPr>
          <w:sz w:val="4"/>
          <w:szCs w:val="4"/>
        </w:rPr>
      </w:pPr>
    </w:p>
    <w:p w14:paraId="0DAB2B43" w14:textId="70594927" w:rsidR="00294AA3" w:rsidRPr="006847E4" w:rsidRDefault="0080569B" w:rsidP="00554F9E">
      <w:pPr>
        <w:pStyle w:val="Listenabsatz"/>
        <w:tabs>
          <w:tab w:val="left" w:pos="426"/>
        </w:tabs>
        <w:ind w:left="0" w:right="-284"/>
      </w:pPr>
      <w:r w:rsidRPr="0080569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569B">
        <w:instrText xml:space="preserve"> FORMCHECKBOX </w:instrText>
      </w:r>
      <w:r w:rsidR="00B70F99">
        <w:fldChar w:fldCharType="separate"/>
      </w:r>
      <w:r w:rsidRPr="0080569B">
        <w:fldChar w:fldCharType="end"/>
      </w:r>
      <w:r>
        <w:tab/>
      </w:r>
      <w:r w:rsidR="00294AA3" w:rsidRPr="006847E4">
        <w:t>Rechnung</w:t>
      </w:r>
      <w:r w:rsidR="00502FCE" w:rsidRPr="006847E4">
        <w:t>.</w:t>
      </w:r>
    </w:p>
    <w:bookmarkEnd w:id="2"/>
    <w:p w14:paraId="13E0A16A" w14:textId="77777777" w:rsidR="00D229E1" w:rsidRPr="006847E4" w:rsidRDefault="00D229E1" w:rsidP="009E6347">
      <w:pPr>
        <w:ind w:right="-284"/>
        <w:rPr>
          <w:rFonts w:cs="Arial"/>
        </w:rPr>
      </w:pPr>
    </w:p>
    <w:p w14:paraId="13483C7A" w14:textId="77777777" w:rsidR="006F461E" w:rsidRPr="006847E4" w:rsidRDefault="006F461E" w:rsidP="009E6347">
      <w:pPr>
        <w:ind w:right="-284"/>
        <w:rPr>
          <w:rFonts w:cs="Arial"/>
        </w:rPr>
      </w:pPr>
    </w:p>
    <w:p w14:paraId="41516EC4" w14:textId="44B5B052" w:rsidR="00F3585A" w:rsidRPr="006847E4" w:rsidRDefault="006F461E" w:rsidP="00D43CDF">
      <w:pPr>
        <w:rPr>
          <w:rFonts w:cs="Arial"/>
          <w:b/>
          <w:bCs/>
        </w:rPr>
      </w:pPr>
      <w:r w:rsidRPr="006847E4">
        <w:rPr>
          <w:rFonts w:cs="Arial"/>
          <w:b/>
          <w:bCs/>
        </w:rPr>
        <w:t>Muster-Materialliste:</w:t>
      </w:r>
    </w:p>
    <w:tbl>
      <w:tblPr>
        <w:tblStyle w:val="Tabellenras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126EED" w:rsidRPr="006847E4" w14:paraId="38656D6E" w14:textId="0B0C180C" w:rsidTr="006847E4">
        <w:tc>
          <w:tcPr>
            <w:tcW w:w="1559" w:type="dxa"/>
            <w:vAlign w:val="center"/>
          </w:tcPr>
          <w:p w14:paraId="11706D69" w14:textId="79D49F05" w:rsidR="00126EED" w:rsidRPr="006847E4" w:rsidRDefault="00126EED" w:rsidP="00126EE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847E4">
              <w:rPr>
                <w:rFonts w:cs="Arial"/>
                <w:b/>
                <w:sz w:val="18"/>
                <w:szCs w:val="18"/>
              </w:rPr>
              <w:t>Material</w:t>
            </w:r>
          </w:p>
        </w:tc>
        <w:tc>
          <w:tcPr>
            <w:tcW w:w="1559" w:type="dxa"/>
            <w:vAlign w:val="center"/>
          </w:tcPr>
          <w:p w14:paraId="2121FEA8" w14:textId="77777777" w:rsidR="00126EED" w:rsidRPr="006847E4" w:rsidRDefault="00126EED" w:rsidP="00126EE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847E4">
              <w:rPr>
                <w:rFonts w:cs="Arial"/>
                <w:b/>
                <w:sz w:val="18"/>
                <w:szCs w:val="18"/>
              </w:rPr>
              <w:t>Hersteller</w:t>
            </w:r>
          </w:p>
        </w:tc>
        <w:tc>
          <w:tcPr>
            <w:tcW w:w="1560" w:type="dxa"/>
            <w:vAlign w:val="center"/>
          </w:tcPr>
          <w:p w14:paraId="30333EA3" w14:textId="4735CE70" w:rsidR="00126EED" w:rsidRPr="006847E4" w:rsidRDefault="00126EED" w:rsidP="00126EE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847E4">
              <w:rPr>
                <w:rFonts w:cs="Arial"/>
                <w:b/>
                <w:sz w:val="18"/>
                <w:szCs w:val="18"/>
              </w:rPr>
              <w:t>Chargen-/</w:t>
            </w:r>
            <w:r w:rsidRPr="006847E4">
              <w:rPr>
                <w:rFonts w:cs="Arial"/>
                <w:b/>
                <w:sz w:val="18"/>
                <w:szCs w:val="18"/>
              </w:rPr>
              <w:br/>
              <w:t>Lotnummer</w:t>
            </w:r>
          </w:p>
        </w:tc>
        <w:tc>
          <w:tcPr>
            <w:tcW w:w="1559" w:type="dxa"/>
            <w:vAlign w:val="center"/>
          </w:tcPr>
          <w:p w14:paraId="38F6B142" w14:textId="08DD1DC7" w:rsidR="00126EED" w:rsidRPr="006847E4" w:rsidRDefault="00126EED" w:rsidP="00126EE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847E4">
              <w:rPr>
                <w:rFonts w:cs="Arial"/>
                <w:b/>
                <w:sz w:val="18"/>
                <w:szCs w:val="18"/>
              </w:rPr>
              <w:t>CE + Nummer der benannten Stelle</w:t>
            </w:r>
          </w:p>
        </w:tc>
        <w:tc>
          <w:tcPr>
            <w:tcW w:w="1559" w:type="dxa"/>
            <w:vAlign w:val="center"/>
          </w:tcPr>
          <w:p w14:paraId="6AFAF3BC" w14:textId="42DFB419" w:rsidR="00126EED" w:rsidRPr="006847E4" w:rsidRDefault="00126EED" w:rsidP="00126EE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847E4">
              <w:rPr>
                <w:rFonts w:cs="Arial"/>
                <w:b/>
                <w:sz w:val="18"/>
                <w:szCs w:val="18"/>
              </w:rPr>
              <w:t>Haltbarkeits-</w:t>
            </w:r>
            <w:r w:rsidRPr="006847E4">
              <w:rPr>
                <w:rFonts w:cs="Arial"/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1560" w:type="dxa"/>
            <w:vAlign w:val="center"/>
          </w:tcPr>
          <w:p w14:paraId="6A03397B" w14:textId="3CE243AE" w:rsidR="00126EED" w:rsidRPr="006847E4" w:rsidRDefault="00126EED" w:rsidP="00126EE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847E4">
              <w:rPr>
                <w:rFonts w:cs="Arial"/>
                <w:b/>
                <w:sz w:val="18"/>
                <w:szCs w:val="18"/>
              </w:rPr>
              <w:t>Patient (Nach- und Vorname)</w:t>
            </w:r>
            <w:r w:rsidR="006847E4" w:rsidRPr="006847E4">
              <w:rPr>
                <w:rFonts w:cs="Arial"/>
                <w:b/>
                <w:sz w:val="18"/>
                <w:szCs w:val="18"/>
              </w:rPr>
              <w:t xml:space="preserve"> oder Patienten-nummer</w:t>
            </w:r>
          </w:p>
        </w:tc>
      </w:tr>
      <w:tr w:rsidR="00126EED" w:rsidRPr="006847E4" w14:paraId="3C4F090C" w14:textId="18C11B92" w:rsidTr="006847E4">
        <w:tc>
          <w:tcPr>
            <w:tcW w:w="1559" w:type="dxa"/>
          </w:tcPr>
          <w:p w14:paraId="2623F1CD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FFAF9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4BF075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5495B8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0065D2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4B7B7E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29A172AC" w14:textId="41CD673E" w:rsidTr="006847E4">
        <w:tc>
          <w:tcPr>
            <w:tcW w:w="1559" w:type="dxa"/>
          </w:tcPr>
          <w:p w14:paraId="3F1AF072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870C26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E9D343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5A99CA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CABC2B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FE8086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2F2C26EF" w14:textId="61958E10" w:rsidTr="006847E4">
        <w:tc>
          <w:tcPr>
            <w:tcW w:w="1559" w:type="dxa"/>
          </w:tcPr>
          <w:p w14:paraId="31B8FB0A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837E35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8D8D58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745DDC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418230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77DF8B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197E7DB4" w14:textId="2EC7A845" w:rsidTr="006847E4">
        <w:tc>
          <w:tcPr>
            <w:tcW w:w="1559" w:type="dxa"/>
          </w:tcPr>
          <w:p w14:paraId="4BDE5AD7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4FD6E7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F42BDF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43B638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B262A1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8F3190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4EDD15CD" w14:textId="5C6D3AA0" w:rsidTr="006847E4">
        <w:tc>
          <w:tcPr>
            <w:tcW w:w="1559" w:type="dxa"/>
          </w:tcPr>
          <w:p w14:paraId="24A9133F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541BDA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BD2402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1B21D7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EE0907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6EF9BE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3D3DB855" w14:textId="6D6FE442" w:rsidTr="006847E4">
        <w:tc>
          <w:tcPr>
            <w:tcW w:w="1559" w:type="dxa"/>
          </w:tcPr>
          <w:p w14:paraId="129A4586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69D64F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4F6A1E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A6DD6F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89D1AD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94A9F0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324F1E03" w14:textId="7A486707" w:rsidTr="006847E4">
        <w:tc>
          <w:tcPr>
            <w:tcW w:w="1559" w:type="dxa"/>
          </w:tcPr>
          <w:p w14:paraId="03D57098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4D3749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4EAA9B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F3FA43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D4C324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A567B6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6B332CE0" w14:textId="528887CF" w:rsidTr="006847E4">
        <w:tc>
          <w:tcPr>
            <w:tcW w:w="1559" w:type="dxa"/>
          </w:tcPr>
          <w:p w14:paraId="203F1C14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24ED94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BB1717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719C69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8A0D76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CEF01B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7FB7D7FB" w14:textId="4FDE28D4" w:rsidTr="006847E4">
        <w:tc>
          <w:tcPr>
            <w:tcW w:w="1559" w:type="dxa"/>
          </w:tcPr>
          <w:p w14:paraId="254D7261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29C762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D2D3C5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12E5E4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0A0D95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D131DF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26EED" w:rsidRPr="006847E4" w14:paraId="1458862F" w14:textId="2C72FE39" w:rsidTr="006847E4">
        <w:tc>
          <w:tcPr>
            <w:tcW w:w="1559" w:type="dxa"/>
          </w:tcPr>
          <w:p w14:paraId="4AE5A3A1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C3439C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0595A1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A3926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7F43CB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8F8BC0" w14:textId="77777777" w:rsidR="00126EED" w:rsidRPr="006847E4" w:rsidRDefault="00126EED" w:rsidP="00126E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252E2CD" w14:textId="77777777" w:rsidR="00A71996" w:rsidRPr="008C13E4" w:rsidRDefault="00A71996" w:rsidP="009E6347">
      <w:pPr>
        <w:ind w:right="-284"/>
        <w:rPr>
          <w:rFonts w:cs="Arial"/>
          <w:sz w:val="20"/>
          <w:szCs w:val="20"/>
        </w:rPr>
      </w:pPr>
    </w:p>
    <w:p w14:paraId="23896936" w14:textId="2D76F990" w:rsidR="00120617" w:rsidRPr="008C13E4" w:rsidRDefault="007A0F53" w:rsidP="009E6347">
      <w:pPr>
        <w:ind w:right="-284"/>
        <w:jc w:val="both"/>
        <w:rPr>
          <w:rFonts w:cs="Arial"/>
          <w:i/>
          <w:iCs/>
          <w:sz w:val="20"/>
          <w:szCs w:val="20"/>
        </w:rPr>
      </w:pPr>
      <w:r w:rsidRPr="008C13E4">
        <w:rPr>
          <w:rFonts w:cs="Arial"/>
          <w:i/>
          <w:iCs/>
          <w:sz w:val="20"/>
          <w:szCs w:val="20"/>
        </w:rPr>
        <w:t xml:space="preserve">Aufbewahrungsfrist: </w:t>
      </w:r>
      <w:r w:rsidR="00742EB9" w:rsidRPr="008C13E4">
        <w:rPr>
          <w:rFonts w:cs="Arial"/>
          <w:i/>
          <w:iCs/>
          <w:sz w:val="20"/>
          <w:szCs w:val="20"/>
        </w:rPr>
        <w:t xml:space="preserve">Diese </w:t>
      </w:r>
      <w:r w:rsidR="00A517E4" w:rsidRPr="008C13E4">
        <w:rPr>
          <w:rFonts w:cs="Arial"/>
          <w:i/>
          <w:iCs/>
          <w:sz w:val="20"/>
          <w:szCs w:val="20"/>
        </w:rPr>
        <w:t>Dokumentation</w:t>
      </w:r>
      <w:r w:rsidR="00742EB9" w:rsidRPr="008C13E4">
        <w:rPr>
          <w:rFonts w:cs="Arial"/>
          <w:i/>
          <w:iCs/>
          <w:sz w:val="20"/>
          <w:szCs w:val="20"/>
        </w:rPr>
        <w:t xml:space="preserve"> muss mindestens </w:t>
      </w:r>
      <w:r w:rsidR="00B351FF" w:rsidRPr="008C13E4">
        <w:rPr>
          <w:rFonts w:cs="Arial"/>
          <w:i/>
          <w:iCs/>
          <w:sz w:val="20"/>
          <w:szCs w:val="20"/>
        </w:rPr>
        <w:t>10</w:t>
      </w:r>
      <w:r w:rsidR="00742EB9" w:rsidRPr="008C13E4">
        <w:rPr>
          <w:rFonts w:cs="Arial"/>
          <w:i/>
          <w:iCs/>
          <w:sz w:val="20"/>
          <w:szCs w:val="20"/>
        </w:rPr>
        <w:t xml:space="preserve"> Jahre und im Falle von implantierbaren Produkten</w:t>
      </w:r>
      <w:r w:rsidR="0080569B" w:rsidRPr="008C13E4">
        <w:rPr>
          <w:rFonts w:cs="Arial"/>
          <w:i/>
          <w:iCs/>
          <w:sz w:val="20"/>
          <w:szCs w:val="20"/>
        </w:rPr>
        <w:t>*</w:t>
      </w:r>
      <w:r w:rsidR="00742EB9" w:rsidRPr="008C13E4">
        <w:rPr>
          <w:rFonts w:cs="Arial"/>
          <w:i/>
          <w:iCs/>
          <w:sz w:val="20"/>
          <w:szCs w:val="20"/>
        </w:rPr>
        <w:t xml:space="preserve"> mindestens 15 Jahre aufbewahrt werden.</w:t>
      </w:r>
    </w:p>
    <w:p w14:paraId="0BEC3BDB" w14:textId="59F0DD92" w:rsidR="00A517E4" w:rsidRPr="008C13E4" w:rsidRDefault="00A517E4" w:rsidP="009E6347">
      <w:pPr>
        <w:ind w:right="-284"/>
        <w:jc w:val="both"/>
        <w:rPr>
          <w:rFonts w:cs="Arial"/>
          <w:sz w:val="20"/>
          <w:szCs w:val="20"/>
        </w:rPr>
      </w:pPr>
    </w:p>
    <w:p w14:paraId="08711664" w14:textId="2F1ED249" w:rsidR="0080569B" w:rsidRDefault="0080569B" w:rsidP="008C13E4">
      <w:pPr>
        <w:tabs>
          <w:tab w:val="left" w:pos="142"/>
        </w:tabs>
        <w:ind w:left="135" w:right="-284" w:hanging="135"/>
        <w:jc w:val="both"/>
        <w:rPr>
          <w:rFonts w:cs="Arial"/>
          <w:sz w:val="12"/>
          <w:szCs w:val="12"/>
        </w:rPr>
      </w:pPr>
      <w:r w:rsidRPr="008C13E4">
        <w:rPr>
          <w:rFonts w:cs="Arial"/>
          <w:sz w:val="20"/>
          <w:szCs w:val="20"/>
        </w:rPr>
        <w:t>*</w:t>
      </w:r>
      <w:r w:rsidR="008C13E4">
        <w:rPr>
          <w:rFonts w:cs="Arial"/>
          <w:sz w:val="12"/>
          <w:szCs w:val="12"/>
        </w:rPr>
        <w:tab/>
      </w:r>
      <w:r w:rsidRPr="008C13E4">
        <w:rPr>
          <w:rFonts w:cs="Arial"/>
          <w:sz w:val="12"/>
          <w:szCs w:val="12"/>
        </w:rPr>
        <w:t xml:space="preserve">nach EU-MDR z. B. ein Produkt, auch wenn es vollständig oder teilweise resorbiert werden soll, das dazu bestimmt ist, durch einen klinischen Eingriff ganz in den menschlichen </w:t>
      </w:r>
      <w:r w:rsidR="008C13E4">
        <w:rPr>
          <w:rFonts w:cs="Arial"/>
          <w:sz w:val="12"/>
          <w:szCs w:val="12"/>
        </w:rPr>
        <w:br/>
      </w:r>
      <w:r w:rsidRPr="008C13E4">
        <w:rPr>
          <w:rFonts w:cs="Arial"/>
          <w:sz w:val="12"/>
          <w:szCs w:val="12"/>
        </w:rPr>
        <w:t>Körper eingeführt zu werden oder eine Epitheloberfläche oder die Oberfläche des Auges zu ersetzen und nach dem Eingriff dort zu verbleiben.</w:t>
      </w:r>
    </w:p>
    <w:p w14:paraId="4C7600CD" w14:textId="77777777" w:rsidR="00554F9E" w:rsidRPr="00554F9E" w:rsidRDefault="00554F9E" w:rsidP="008C13E4">
      <w:pPr>
        <w:tabs>
          <w:tab w:val="left" w:pos="142"/>
        </w:tabs>
        <w:ind w:left="135" w:right="-284" w:hanging="135"/>
        <w:jc w:val="both"/>
        <w:rPr>
          <w:rFonts w:cs="Arial"/>
          <w:sz w:val="20"/>
          <w:szCs w:val="20"/>
        </w:rPr>
      </w:pPr>
    </w:p>
    <w:sectPr w:rsidR="00554F9E" w:rsidRPr="00554F9E" w:rsidSect="00D43CDF">
      <w:footerReference w:type="default" r:id="rId8"/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2A7E" w14:textId="77777777" w:rsidR="00D95D8E" w:rsidRDefault="00D95D8E">
      <w:r>
        <w:separator/>
      </w:r>
    </w:p>
  </w:endnote>
  <w:endnote w:type="continuationSeparator" w:id="0">
    <w:p w14:paraId="78A5AA80" w14:textId="77777777" w:rsidR="00D95D8E" w:rsidRDefault="00D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A635" w14:textId="3D410585" w:rsidR="00BE5776" w:rsidRPr="005C2597" w:rsidRDefault="00C7077E" w:rsidP="00B70F99">
    <w:pPr>
      <w:pStyle w:val="Fuzeile"/>
      <w:tabs>
        <w:tab w:val="clear" w:pos="4536"/>
        <w:tab w:val="clear" w:pos="9072"/>
        <w:tab w:val="center" w:pos="4820"/>
        <w:tab w:val="right" w:pos="9356"/>
      </w:tabs>
      <w:ind w:right="-284"/>
      <w:jc w:val="both"/>
      <w:rPr>
        <w:sz w:val="20"/>
        <w:szCs w:val="20"/>
      </w:rPr>
    </w:pPr>
    <w:r w:rsidRPr="005C2597">
      <w:rPr>
        <w:sz w:val="20"/>
        <w:szCs w:val="20"/>
      </w:rPr>
      <w:t xml:space="preserve">© </w:t>
    </w:r>
    <w:r w:rsidR="00BE5776" w:rsidRPr="005C2597">
      <w:rPr>
        <w:sz w:val="20"/>
        <w:szCs w:val="20"/>
      </w:rPr>
      <w:t xml:space="preserve">LZK BW </w:t>
    </w:r>
    <w:r w:rsidR="00A72163">
      <w:rPr>
        <w:sz w:val="20"/>
        <w:szCs w:val="20"/>
      </w:rPr>
      <w:t>10</w:t>
    </w:r>
    <w:r w:rsidR="00C834E1" w:rsidRPr="005C2597">
      <w:rPr>
        <w:sz w:val="20"/>
        <w:szCs w:val="20"/>
      </w:rPr>
      <w:t>/20</w:t>
    </w:r>
    <w:r w:rsidR="00754296" w:rsidRPr="005C2597">
      <w:rPr>
        <w:sz w:val="20"/>
        <w:szCs w:val="20"/>
      </w:rPr>
      <w:t>21</w:t>
    </w:r>
    <w:r w:rsidR="00BE5776" w:rsidRPr="005C2597">
      <w:rPr>
        <w:sz w:val="20"/>
        <w:szCs w:val="20"/>
      </w:rPr>
      <w:tab/>
    </w:r>
    <w:r w:rsidR="00B70F99">
      <w:rPr>
        <w:sz w:val="20"/>
        <w:szCs w:val="20"/>
      </w:rPr>
      <w:t>EU-MDR</w:t>
    </w:r>
    <w:r w:rsidR="00E351C1">
      <w:rPr>
        <w:sz w:val="20"/>
        <w:szCs w:val="20"/>
      </w:rPr>
      <w:t xml:space="preserve"> - Anlage </w:t>
    </w:r>
    <w:r w:rsidR="00727B08">
      <w:rPr>
        <w:sz w:val="20"/>
        <w:szCs w:val="20"/>
      </w:rPr>
      <w:t>3</w:t>
    </w:r>
    <w:r w:rsidR="00BE5776" w:rsidRPr="005C2597">
      <w:rPr>
        <w:sz w:val="20"/>
        <w:szCs w:val="20"/>
      </w:rPr>
      <w:tab/>
      <w:t xml:space="preserve">Seite </w:t>
    </w:r>
    <w:r w:rsidR="00BE5776" w:rsidRPr="005C2597">
      <w:rPr>
        <w:rStyle w:val="Seitenzahl"/>
        <w:sz w:val="20"/>
        <w:szCs w:val="20"/>
      </w:rPr>
      <w:fldChar w:fldCharType="begin"/>
    </w:r>
    <w:r w:rsidR="00BE5776" w:rsidRPr="005C2597">
      <w:rPr>
        <w:rStyle w:val="Seitenzahl"/>
        <w:sz w:val="20"/>
        <w:szCs w:val="20"/>
      </w:rPr>
      <w:instrText xml:space="preserve"> PAGE </w:instrText>
    </w:r>
    <w:r w:rsidR="00BE5776" w:rsidRPr="005C2597">
      <w:rPr>
        <w:rStyle w:val="Seitenzahl"/>
        <w:sz w:val="20"/>
        <w:szCs w:val="20"/>
      </w:rPr>
      <w:fldChar w:fldCharType="separate"/>
    </w:r>
    <w:r w:rsidR="00D43CDF" w:rsidRPr="005C2597">
      <w:rPr>
        <w:rStyle w:val="Seitenzahl"/>
        <w:noProof/>
        <w:sz w:val="20"/>
        <w:szCs w:val="20"/>
      </w:rPr>
      <w:t>1</w:t>
    </w:r>
    <w:r w:rsidR="00BE5776" w:rsidRPr="005C2597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A893" w14:textId="77777777" w:rsidR="00D95D8E" w:rsidRDefault="00D95D8E">
      <w:r>
        <w:separator/>
      </w:r>
    </w:p>
  </w:footnote>
  <w:footnote w:type="continuationSeparator" w:id="0">
    <w:p w14:paraId="52E9B7F1" w14:textId="77777777" w:rsidR="00D95D8E" w:rsidRDefault="00D9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C57"/>
    <w:multiLevelType w:val="hybridMultilevel"/>
    <w:tmpl w:val="6B5052AC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A55607"/>
    <w:multiLevelType w:val="hybridMultilevel"/>
    <w:tmpl w:val="31A62E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5561">
    <w:abstractNumId w:val="0"/>
  </w:num>
  <w:num w:numId="2" w16cid:durableId="74240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C9"/>
    <w:rsid w:val="000464A1"/>
    <w:rsid w:val="00087CFF"/>
    <w:rsid w:val="000B0DCC"/>
    <w:rsid w:val="000F3B96"/>
    <w:rsid w:val="00120617"/>
    <w:rsid w:val="00126EED"/>
    <w:rsid w:val="001468DF"/>
    <w:rsid w:val="00156177"/>
    <w:rsid w:val="001C3747"/>
    <w:rsid w:val="001F0A19"/>
    <w:rsid w:val="00294AA3"/>
    <w:rsid w:val="002A0E07"/>
    <w:rsid w:val="002A5F84"/>
    <w:rsid w:val="00354B63"/>
    <w:rsid w:val="003A4D9B"/>
    <w:rsid w:val="003E0E42"/>
    <w:rsid w:val="00487C33"/>
    <w:rsid w:val="004A2F6F"/>
    <w:rsid w:val="004C6A1D"/>
    <w:rsid w:val="004F24CE"/>
    <w:rsid w:val="00502FCE"/>
    <w:rsid w:val="00513106"/>
    <w:rsid w:val="00516CCE"/>
    <w:rsid w:val="00543AAB"/>
    <w:rsid w:val="00554F9E"/>
    <w:rsid w:val="005C2597"/>
    <w:rsid w:val="005D7C6A"/>
    <w:rsid w:val="005F6FA6"/>
    <w:rsid w:val="00644EE8"/>
    <w:rsid w:val="00663E34"/>
    <w:rsid w:val="006760CA"/>
    <w:rsid w:val="006847E4"/>
    <w:rsid w:val="006E77ED"/>
    <w:rsid w:val="006F461E"/>
    <w:rsid w:val="00727B08"/>
    <w:rsid w:val="00742EB9"/>
    <w:rsid w:val="00754296"/>
    <w:rsid w:val="007702EA"/>
    <w:rsid w:val="007A0F53"/>
    <w:rsid w:val="007A3A80"/>
    <w:rsid w:val="007F36BE"/>
    <w:rsid w:val="00800737"/>
    <w:rsid w:val="0080569B"/>
    <w:rsid w:val="0083679E"/>
    <w:rsid w:val="008374AB"/>
    <w:rsid w:val="008B0A20"/>
    <w:rsid w:val="008C13E4"/>
    <w:rsid w:val="00920767"/>
    <w:rsid w:val="009310AD"/>
    <w:rsid w:val="009605AC"/>
    <w:rsid w:val="009758B6"/>
    <w:rsid w:val="009E09BA"/>
    <w:rsid w:val="009E6347"/>
    <w:rsid w:val="00A1785D"/>
    <w:rsid w:val="00A26B5F"/>
    <w:rsid w:val="00A517E4"/>
    <w:rsid w:val="00A56939"/>
    <w:rsid w:val="00A7107C"/>
    <w:rsid w:val="00A71996"/>
    <w:rsid w:val="00A72163"/>
    <w:rsid w:val="00A97122"/>
    <w:rsid w:val="00AC6C42"/>
    <w:rsid w:val="00B351FF"/>
    <w:rsid w:val="00B45608"/>
    <w:rsid w:val="00B63739"/>
    <w:rsid w:val="00B70F99"/>
    <w:rsid w:val="00B710C9"/>
    <w:rsid w:val="00B81EDC"/>
    <w:rsid w:val="00BB4D3D"/>
    <w:rsid w:val="00BC0EAC"/>
    <w:rsid w:val="00BC4C14"/>
    <w:rsid w:val="00BE5776"/>
    <w:rsid w:val="00C21883"/>
    <w:rsid w:val="00C2381F"/>
    <w:rsid w:val="00C32606"/>
    <w:rsid w:val="00C536F0"/>
    <w:rsid w:val="00C53BC8"/>
    <w:rsid w:val="00C7077E"/>
    <w:rsid w:val="00C834E1"/>
    <w:rsid w:val="00C974F2"/>
    <w:rsid w:val="00D229E1"/>
    <w:rsid w:val="00D27A81"/>
    <w:rsid w:val="00D3576C"/>
    <w:rsid w:val="00D43CDF"/>
    <w:rsid w:val="00D4762C"/>
    <w:rsid w:val="00D95D8E"/>
    <w:rsid w:val="00E2028E"/>
    <w:rsid w:val="00E351C1"/>
    <w:rsid w:val="00E550D8"/>
    <w:rsid w:val="00E66AC7"/>
    <w:rsid w:val="00F261DF"/>
    <w:rsid w:val="00F3585A"/>
    <w:rsid w:val="00F53A41"/>
    <w:rsid w:val="00F734B1"/>
    <w:rsid w:val="00F81985"/>
    <w:rsid w:val="00FD50D5"/>
    <w:rsid w:val="00FD6E13"/>
    <w:rsid w:val="00FF408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C788"/>
  <w15:chartTrackingRefBased/>
  <w15:docId w15:val="{63A64037-0399-48DE-9A8B-AB21CA9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6F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6F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6FA6"/>
  </w:style>
  <w:style w:type="table" w:styleId="Tabellenraster">
    <w:name w:val="Table Grid"/>
    <w:basedOn w:val="NormaleTabelle"/>
    <w:rsid w:val="0066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44E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85A"/>
    <w:pPr>
      <w:ind w:left="720"/>
      <w:contextualSpacing/>
    </w:pPr>
    <w:rPr>
      <w:rFonts w:eastAsia="Time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225D-892F-4EC1-BC9F-A1E44584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 für Sonderanfertigungen</vt:lpstr>
    </vt:vector>
  </TitlesOfParts>
  <Company>LZK BW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für Sonderanfertigungen</dc:title>
  <dc:subject/>
  <dc:creator>MarcoWagner</dc:creator>
  <cp:keywords/>
  <dc:description/>
  <cp:lastModifiedBy>Wagner, Marco</cp:lastModifiedBy>
  <cp:revision>3</cp:revision>
  <cp:lastPrinted>2021-07-15T14:12:00Z</cp:lastPrinted>
  <dcterms:created xsi:type="dcterms:W3CDTF">2021-10-20T06:05:00Z</dcterms:created>
  <dcterms:modified xsi:type="dcterms:W3CDTF">2023-06-05T13:47:00Z</dcterms:modified>
</cp:coreProperties>
</file>