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DFBC" w14:textId="77777777" w:rsidR="0018015D" w:rsidRPr="0018015D" w:rsidRDefault="0018015D" w:rsidP="0018015D">
      <w:pPr>
        <w:rPr>
          <w:rFonts w:ascii="Arial" w:hAnsi="Arial" w:cs="Arial"/>
          <w:b/>
        </w:rPr>
      </w:pPr>
      <w:r w:rsidRPr="0018015D">
        <w:rPr>
          <w:rFonts w:ascii="Arial" w:hAnsi="Arial" w:cs="Arial"/>
          <w:b/>
        </w:rPr>
        <w:t xml:space="preserve">Durchführung von Routineprüfungen am </w:t>
      </w:r>
      <w:r w:rsidR="00CC2E37">
        <w:rPr>
          <w:rFonts w:ascii="Arial" w:hAnsi="Arial" w:cs="Arial"/>
          <w:b/>
        </w:rPr>
        <w:t xml:space="preserve">Autoklav </w:t>
      </w:r>
      <w:r w:rsidR="00625605">
        <w:rPr>
          <w:rFonts w:ascii="Arial" w:hAnsi="Arial" w:cs="Arial"/>
          <w:b/>
        </w:rPr>
        <w:t>nach Herstellerangaben/</w:t>
      </w:r>
      <w:r w:rsidR="00CC2E37">
        <w:rPr>
          <w:rFonts w:ascii="Arial" w:hAnsi="Arial" w:cs="Arial"/>
          <w:b/>
        </w:rPr>
        <w:br/>
      </w:r>
      <w:r w:rsidR="00625605">
        <w:rPr>
          <w:rFonts w:ascii="Arial" w:hAnsi="Arial" w:cs="Arial"/>
          <w:b/>
        </w:rPr>
        <w:t>Angaben im Validierungsbericht und deren Dokumentation</w:t>
      </w:r>
    </w:p>
    <w:p w14:paraId="6812FB0D" w14:textId="77777777" w:rsidR="00386131" w:rsidRPr="0013184A" w:rsidRDefault="00386131" w:rsidP="00386131">
      <w:pPr>
        <w:ind w:right="-456" w:firstLine="2"/>
        <w:rPr>
          <w:rFonts w:ascii="Arial" w:hAnsi="Arial"/>
          <w:sz w:val="22"/>
          <w:szCs w:val="22"/>
        </w:rPr>
      </w:pPr>
    </w:p>
    <w:p w14:paraId="3B3622AD" w14:textId="77777777" w:rsidR="00386131" w:rsidRPr="0013184A" w:rsidRDefault="00386131" w:rsidP="00386131">
      <w:pPr>
        <w:ind w:right="-4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Hersteller</w:t>
      </w:r>
      <w:r w:rsidRPr="0013184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  <w:t>Geräte</w:t>
      </w:r>
      <w:r>
        <w:rPr>
          <w:rFonts w:ascii="Arial" w:hAnsi="Arial"/>
          <w:sz w:val="22"/>
          <w:szCs w:val="22"/>
        </w:rPr>
        <w:t>bezeichnung</w:t>
      </w:r>
      <w:r w:rsidRPr="0013184A">
        <w:rPr>
          <w:rFonts w:ascii="Arial" w:hAnsi="Arial"/>
          <w:sz w:val="22"/>
          <w:szCs w:val="22"/>
        </w:rPr>
        <w:t xml:space="preserve">: </w:t>
      </w:r>
    </w:p>
    <w:p w14:paraId="26DD117A" w14:textId="77777777" w:rsidR="00386131" w:rsidRPr="00F02082" w:rsidRDefault="00386131" w:rsidP="00386131">
      <w:pPr>
        <w:rPr>
          <w:rFonts w:ascii="Arial" w:hAnsi="Arial" w:cs="Arial"/>
          <w:bCs/>
          <w:sz w:val="22"/>
          <w:szCs w:val="22"/>
        </w:rPr>
      </w:pPr>
    </w:p>
    <w:p w14:paraId="09F44BDE" w14:textId="77777777" w:rsidR="00386131" w:rsidRPr="009B0245" w:rsidRDefault="00386131" w:rsidP="00386131">
      <w:pPr>
        <w:ind w:right="-456"/>
        <w:rPr>
          <w:rFonts w:ascii="Arial" w:hAnsi="Arial" w:cs="Arial"/>
          <w:bCs/>
          <w:color w:val="FF0000"/>
          <w:sz w:val="16"/>
          <w:szCs w:val="16"/>
        </w:rPr>
      </w:pP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(Beispiele: Die Angaben aus der Arbeitsanweisung </w:t>
      </w:r>
      <w:r>
        <w:rPr>
          <w:rFonts w:ascii="Arial" w:hAnsi="Arial" w:cs="Arial"/>
          <w:bCs/>
          <w:color w:val="FF0000"/>
          <w:sz w:val="16"/>
          <w:szCs w:val="16"/>
        </w:rPr>
        <w:t>„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>Routineprüfung</w:t>
      </w:r>
      <w:r>
        <w:rPr>
          <w:rFonts w:ascii="Arial" w:hAnsi="Arial" w:cs="Arial"/>
          <w:bCs/>
          <w:color w:val="FF0000"/>
          <w:sz w:val="16"/>
          <w:szCs w:val="16"/>
        </w:rPr>
        <w:t>en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an den Aufbereitungsgeräten</w:t>
      </w:r>
      <w:r>
        <w:rPr>
          <w:rFonts w:ascii="Arial" w:hAnsi="Arial" w:cs="Arial"/>
          <w:bCs/>
          <w:color w:val="FF0000"/>
          <w:sz w:val="16"/>
          <w:szCs w:val="16"/>
        </w:rPr>
        <w:t>“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sind hier einzufügen!)</w:t>
      </w:r>
    </w:p>
    <w:p w14:paraId="7C0F2F41" w14:textId="77777777" w:rsidR="00386131" w:rsidRDefault="00386131" w:rsidP="00386131">
      <w:pPr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263"/>
        <w:gridCol w:w="475"/>
        <w:gridCol w:w="467"/>
        <w:gridCol w:w="400"/>
        <w:gridCol w:w="642"/>
        <w:gridCol w:w="1276"/>
        <w:gridCol w:w="2693"/>
      </w:tblGrid>
      <w:tr w:rsidR="0018015D" w:rsidRPr="0018015D" w14:paraId="383A2556" w14:textId="77777777" w:rsidTr="00386131">
        <w:tc>
          <w:tcPr>
            <w:tcW w:w="3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A71B7A0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Welche Routineprüfung wird durchgeführt?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79E576F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Prüfung erfolgreich?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08CFCCA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BCAA574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Unterschrift</w:t>
            </w:r>
          </w:p>
        </w:tc>
      </w:tr>
      <w:tr w:rsidR="00236A17" w:rsidRPr="0018015D" w14:paraId="091600F7" w14:textId="77777777" w:rsidTr="00386131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7380C" w14:textId="46E5C7EE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737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EDFC19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Kammer und Dichtung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8ED3FD1" w14:textId="1E31A6BC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1566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0B6352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92104AA" w14:textId="2D2880D9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602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2BCA0F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6CCF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A2C96C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1A5B04F6" w14:textId="77777777" w:rsidTr="00386131">
        <w:tc>
          <w:tcPr>
            <w:tcW w:w="546" w:type="dxa"/>
            <w:shd w:val="clear" w:color="auto" w:fill="auto"/>
            <w:vAlign w:val="center"/>
          </w:tcPr>
          <w:p w14:paraId="2C2FB735" w14:textId="755294EF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7525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D943DE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2E37">
              <w:rPr>
                <w:rFonts w:ascii="Arial" w:hAnsi="Arial" w:cs="Arial"/>
                <w:sz w:val="16"/>
                <w:szCs w:val="16"/>
              </w:rPr>
              <w:t>Speisewasserbehälter</w:t>
            </w:r>
            <w:r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Pr="00CC2E37">
              <w:rPr>
                <w:rFonts w:ascii="Arial" w:hAnsi="Arial" w:cs="Arial"/>
                <w:sz w:val="16"/>
                <w:szCs w:val="16"/>
              </w:rPr>
              <w:t xml:space="preserve"> Speisewasser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7B18867C" w14:textId="3FA095A1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8613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76EC37A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5F1F33F7" w14:textId="519BC9F4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904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4B197D2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2DC4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29F9A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502375DE" w14:textId="77777777" w:rsidTr="00386131">
        <w:tc>
          <w:tcPr>
            <w:tcW w:w="546" w:type="dxa"/>
            <w:shd w:val="clear" w:color="auto" w:fill="auto"/>
            <w:vAlign w:val="center"/>
          </w:tcPr>
          <w:p w14:paraId="30DA18ED" w14:textId="65D0E9F4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6602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9FB017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(Vakuumtest)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6D74AD2A" w14:textId="7376387A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4339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30240A29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71A6A1EE" w14:textId="3686F4E5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2331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209F1BE7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E2AE3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C0024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4110E985" w14:textId="77777777" w:rsidTr="00386131">
        <w:tc>
          <w:tcPr>
            <w:tcW w:w="546" w:type="dxa"/>
            <w:shd w:val="clear" w:color="auto" w:fill="auto"/>
            <w:vAlign w:val="center"/>
          </w:tcPr>
          <w:p w14:paraId="7B6DA1F5" w14:textId="7D443AFE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0646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7EB2BD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C2E37">
              <w:rPr>
                <w:rFonts w:ascii="Arial" w:hAnsi="Arial" w:cs="Arial"/>
                <w:sz w:val="16"/>
                <w:szCs w:val="16"/>
              </w:rPr>
              <w:t>Dampfdurchdringungs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2E37">
              <w:rPr>
                <w:rFonts w:ascii="Arial" w:hAnsi="Arial" w:cs="Arial"/>
                <w:sz w:val="16"/>
                <w:szCs w:val="16"/>
              </w:rPr>
              <w:t>test mit geeignetem PCD (Helix)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53FCB57C" w14:textId="56A793A5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38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20CB379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2F20FBD1" w14:textId="50C4B6D4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310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1F6957D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BC7EC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11630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0D3AD9EB" w14:textId="77777777" w:rsidTr="00386131">
        <w:tc>
          <w:tcPr>
            <w:tcW w:w="546" w:type="dxa"/>
            <w:shd w:val="clear" w:color="auto" w:fill="auto"/>
            <w:vAlign w:val="center"/>
          </w:tcPr>
          <w:p w14:paraId="40DB7553" w14:textId="63B6A1CC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24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E30BB1B" w14:textId="7BF79963" w:rsidR="00236A17" w:rsidRPr="00CC2E37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453512">
              <w:rPr>
                <w:rFonts w:ascii="Arial" w:hAnsi="Arial" w:cs="Arial"/>
                <w:sz w:val="16"/>
                <w:szCs w:val="16"/>
              </w:rPr>
              <w:t>Registriereinrichtung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453512">
              <w:rPr>
                <w:rFonts w:ascii="Arial" w:hAnsi="Arial" w:cs="Arial"/>
                <w:sz w:val="16"/>
                <w:szCs w:val="16"/>
              </w:rPr>
              <w:t xml:space="preserve"> (z.</w:t>
            </w:r>
            <w:r w:rsidR="00386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512">
              <w:rPr>
                <w:rFonts w:ascii="Arial" w:hAnsi="Arial" w:cs="Arial"/>
                <w:sz w:val="16"/>
                <w:szCs w:val="16"/>
              </w:rPr>
              <w:t>B. Drucker)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6E86DF5C" w14:textId="503A7630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24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4733C37C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27DF37A7" w14:textId="5E92F48F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1059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3966BFB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56BE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986A8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39A6CA1E" w14:textId="77777777" w:rsidTr="00386131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C6B3EF" w14:textId="78164411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3855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F1AE1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AF9EA4" w14:textId="4BD76EE4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537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65B29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817A31" w14:textId="6DEDBAD7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518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395EC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5BBE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57A6F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2A8E84D4" w14:textId="77777777" w:rsidTr="00386131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A4B9EA" w14:textId="02BD4C8D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469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7D17C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Kammer und Dichtung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7A052778" w14:textId="1CB8CDFE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5944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2C8171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1298D04" w14:textId="0BB597FF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060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213A1E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35FCE4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33B409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07C479C2" w14:textId="77777777" w:rsidTr="00386131">
        <w:tc>
          <w:tcPr>
            <w:tcW w:w="546" w:type="dxa"/>
            <w:shd w:val="clear" w:color="auto" w:fill="auto"/>
            <w:vAlign w:val="center"/>
          </w:tcPr>
          <w:p w14:paraId="388A7E66" w14:textId="72617817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799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41FF08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2E37">
              <w:rPr>
                <w:rFonts w:ascii="Arial" w:hAnsi="Arial" w:cs="Arial"/>
                <w:sz w:val="16"/>
                <w:szCs w:val="16"/>
              </w:rPr>
              <w:t>Speisewasserbehälter</w:t>
            </w:r>
            <w:r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Pr="00CC2E37">
              <w:rPr>
                <w:rFonts w:ascii="Arial" w:hAnsi="Arial" w:cs="Arial"/>
                <w:sz w:val="16"/>
                <w:szCs w:val="16"/>
              </w:rPr>
              <w:t xml:space="preserve"> Speisewasser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485B9DAC" w14:textId="2FBA08A9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55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7DBCAA8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49E6A4C1" w14:textId="431661CC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8566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304B647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9253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F53A2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5D4CAE85" w14:textId="77777777" w:rsidTr="00386131">
        <w:tc>
          <w:tcPr>
            <w:tcW w:w="546" w:type="dxa"/>
            <w:shd w:val="clear" w:color="auto" w:fill="auto"/>
            <w:vAlign w:val="center"/>
          </w:tcPr>
          <w:p w14:paraId="177FB290" w14:textId="070167EC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70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18F202C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(Vakuumtest)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176226B3" w14:textId="381E8F95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6639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2B736BA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05F5E294" w14:textId="3CE933C2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28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4501F36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278C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40280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6544F8D9" w14:textId="77777777" w:rsidTr="00386131">
        <w:tc>
          <w:tcPr>
            <w:tcW w:w="546" w:type="dxa"/>
            <w:shd w:val="clear" w:color="auto" w:fill="auto"/>
            <w:vAlign w:val="center"/>
          </w:tcPr>
          <w:p w14:paraId="61D00892" w14:textId="06907D37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40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04E5A43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C2E37">
              <w:rPr>
                <w:rFonts w:ascii="Arial" w:hAnsi="Arial" w:cs="Arial"/>
                <w:sz w:val="16"/>
                <w:szCs w:val="16"/>
              </w:rPr>
              <w:t>Dampfdurchdringungs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2E37">
              <w:rPr>
                <w:rFonts w:ascii="Arial" w:hAnsi="Arial" w:cs="Arial"/>
                <w:sz w:val="16"/>
                <w:szCs w:val="16"/>
              </w:rPr>
              <w:t>test mit geeignetem PCD (Helix)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78DA2114" w14:textId="7257B327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68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6333FE9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5CB9D5B8" w14:textId="5398C82E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6869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6048D3E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61983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3D9333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51176F0D" w14:textId="77777777" w:rsidTr="00386131">
        <w:tc>
          <w:tcPr>
            <w:tcW w:w="546" w:type="dxa"/>
            <w:shd w:val="clear" w:color="auto" w:fill="auto"/>
            <w:vAlign w:val="center"/>
          </w:tcPr>
          <w:p w14:paraId="220B7733" w14:textId="14155BFB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640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2CE89541" w14:textId="64C47595" w:rsidR="00236A17" w:rsidRPr="00CC2E37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453512">
              <w:rPr>
                <w:rFonts w:ascii="Arial" w:hAnsi="Arial" w:cs="Arial"/>
                <w:sz w:val="16"/>
                <w:szCs w:val="16"/>
              </w:rPr>
              <w:t>Registriereinrichtung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453512">
              <w:rPr>
                <w:rFonts w:ascii="Arial" w:hAnsi="Arial" w:cs="Arial"/>
                <w:sz w:val="16"/>
                <w:szCs w:val="16"/>
              </w:rPr>
              <w:t xml:space="preserve"> (z.</w:t>
            </w:r>
            <w:r w:rsidR="00386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512">
              <w:rPr>
                <w:rFonts w:ascii="Arial" w:hAnsi="Arial" w:cs="Arial"/>
                <w:sz w:val="16"/>
                <w:szCs w:val="16"/>
              </w:rPr>
              <w:t>B. Drucker)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71B29B27" w14:textId="2463B671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549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6BF71E60" w14:textId="205AC82C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025548C8" w14:textId="750092B7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063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1CD5D688" w14:textId="32096AEC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3E9E3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808914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2C9D0B1A" w14:textId="77777777" w:rsidTr="00386131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C14B3" w14:textId="1D046C72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7861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82DBBC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34AACA" w14:textId="1D30CDBE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582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88EC0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D306C1" w14:textId="4319C7E2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076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B7080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BC06B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5AF60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1A925A56" w14:textId="77777777" w:rsidTr="00386131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BFA825" w14:textId="09DA4D46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582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A25E69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Kammer und Dichtung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E0C9E7F" w14:textId="2C70DC3A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92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529671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0656DDE" w14:textId="10B7EF6B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940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E34CF9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D9E7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8417D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26378B34" w14:textId="77777777" w:rsidTr="00386131">
        <w:tc>
          <w:tcPr>
            <w:tcW w:w="546" w:type="dxa"/>
            <w:shd w:val="clear" w:color="auto" w:fill="auto"/>
            <w:vAlign w:val="center"/>
          </w:tcPr>
          <w:p w14:paraId="7BA04B90" w14:textId="44392646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264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4F7FC79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2E37">
              <w:rPr>
                <w:rFonts w:ascii="Arial" w:hAnsi="Arial" w:cs="Arial"/>
                <w:sz w:val="16"/>
                <w:szCs w:val="16"/>
              </w:rPr>
              <w:t>Speisewasserbehälter</w:t>
            </w:r>
            <w:r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Pr="00CC2E37">
              <w:rPr>
                <w:rFonts w:ascii="Arial" w:hAnsi="Arial" w:cs="Arial"/>
                <w:sz w:val="16"/>
                <w:szCs w:val="16"/>
              </w:rPr>
              <w:t xml:space="preserve"> Speisewasser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7419352F" w14:textId="6166F37A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19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061A4EE7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3A51AD17" w14:textId="1E148EC2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212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6A6A158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8FBDE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7337F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4B8A8547" w14:textId="77777777" w:rsidTr="00386131">
        <w:tc>
          <w:tcPr>
            <w:tcW w:w="546" w:type="dxa"/>
            <w:shd w:val="clear" w:color="auto" w:fill="auto"/>
            <w:vAlign w:val="center"/>
          </w:tcPr>
          <w:p w14:paraId="3BE40D67" w14:textId="5AC8F7E7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297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6E2F52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(Vakuumtest)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3BE36648" w14:textId="734EBECD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3102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1DD7A9D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759B0367" w14:textId="05B71CD8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4202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56DE7B0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1C77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EE85A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6BFAACA9" w14:textId="77777777" w:rsidTr="00386131">
        <w:tc>
          <w:tcPr>
            <w:tcW w:w="546" w:type="dxa"/>
            <w:shd w:val="clear" w:color="auto" w:fill="auto"/>
            <w:vAlign w:val="center"/>
          </w:tcPr>
          <w:p w14:paraId="1C27C951" w14:textId="5425BD0A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5096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D62D7B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C2E37">
              <w:rPr>
                <w:rFonts w:ascii="Arial" w:hAnsi="Arial" w:cs="Arial"/>
                <w:sz w:val="16"/>
                <w:szCs w:val="16"/>
              </w:rPr>
              <w:t>Dampfdurchdringungs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2E37">
              <w:rPr>
                <w:rFonts w:ascii="Arial" w:hAnsi="Arial" w:cs="Arial"/>
                <w:sz w:val="16"/>
                <w:szCs w:val="16"/>
              </w:rPr>
              <w:t>test mit geeignetem PCD (Helix)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13FA05D6" w14:textId="63C320B6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550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79BE965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1F9B73C2" w14:textId="11D84159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2720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29B4AAA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28B1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9F2927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2E8B9A57" w14:textId="77777777" w:rsidTr="00386131">
        <w:tc>
          <w:tcPr>
            <w:tcW w:w="546" w:type="dxa"/>
            <w:shd w:val="clear" w:color="auto" w:fill="auto"/>
            <w:vAlign w:val="center"/>
          </w:tcPr>
          <w:p w14:paraId="0ABEB407" w14:textId="35560B1E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810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510D21EC" w14:textId="5FDFB077" w:rsidR="00236A17" w:rsidRPr="00CC2E37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453512">
              <w:rPr>
                <w:rFonts w:ascii="Arial" w:hAnsi="Arial" w:cs="Arial"/>
                <w:sz w:val="16"/>
                <w:szCs w:val="16"/>
              </w:rPr>
              <w:t>Registriereinrichtung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453512">
              <w:rPr>
                <w:rFonts w:ascii="Arial" w:hAnsi="Arial" w:cs="Arial"/>
                <w:sz w:val="16"/>
                <w:szCs w:val="16"/>
              </w:rPr>
              <w:t xml:space="preserve"> (z.</w:t>
            </w:r>
            <w:r w:rsidR="00386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512">
              <w:rPr>
                <w:rFonts w:ascii="Arial" w:hAnsi="Arial" w:cs="Arial"/>
                <w:sz w:val="16"/>
                <w:szCs w:val="16"/>
              </w:rPr>
              <w:t>B. Drucker)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7FDB291B" w14:textId="1D6DD2D2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855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15C4F0DD" w14:textId="193D9251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3F591218" w14:textId="570F501B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476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57180B51" w14:textId="018105B0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7122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FFE89E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75703536" w14:textId="77777777" w:rsidTr="00386131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ACC424" w14:textId="2A500D5A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823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D5CF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1438F0" w14:textId="29BBF74D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7287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D9146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146C8" w14:textId="797BE094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978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352E7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4358F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943F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2283B5EB" w14:textId="77777777" w:rsidTr="00386131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B64F73" w14:textId="176531AF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088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12F247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Kammer und Dichtung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6E55F3D" w14:textId="0131E69B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3442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883920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A853151" w14:textId="16F068D4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611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2C1BB0E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31DEA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36987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3A5B8114" w14:textId="77777777" w:rsidTr="00386131">
        <w:tc>
          <w:tcPr>
            <w:tcW w:w="546" w:type="dxa"/>
            <w:shd w:val="clear" w:color="auto" w:fill="auto"/>
            <w:vAlign w:val="center"/>
          </w:tcPr>
          <w:p w14:paraId="31E6C40D" w14:textId="2BBD147E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198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7CFBEBB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2E37">
              <w:rPr>
                <w:rFonts w:ascii="Arial" w:hAnsi="Arial" w:cs="Arial"/>
                <w:sz w:val="16"/>
                <w:szCs w:val="16"/>
              </w:rPr>
              <w:t>Speisewasserbehälter</w:t>
            </w:r>
            <w:r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Pr="00CC2E37">
              <w:rPr>
                <w:rFonts w:ascii="Arial" w:hAnsi="Arial" w:cs="Arial"/>
                <w:sz w:val="16"/>
                <w:szCs w:val="16"/>
              </w:rPr>
              <w:t xml:space="preserve"> Speisewasser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678F49EF" w14:textId="5D57CDAB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581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7F145054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495AA60B" w14:textId="3DE98C20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089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35A0D3D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B521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B83F2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1764D1B9" w14:textId="77777777" w:rsidTr="00386131">
        <w:tc>
          <w:tcPr>
            <w:tcW w:w="546" w:type="dxa"/>
            <w:shd w:val="clear" w:color="auto" w:fill="auto"/>
            <w:vAlign w:val="center"/>
          </w:tcPr>
          <w:p w14:paraId="6373A1CC" w14:textId="4A727031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11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6612FE87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(Vakuumtest)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01BB5EB5" w14:textId="2D7B1A42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4526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0C2CFB2E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34ACDABF" w14:textId="0A496924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5044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6650A359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77359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30EF9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237BBC28" w14:textId="77777777" w:rsidTr="00386131">
        <w:tc>
          <w:tcPr>
            <w:tcW w:w="546" w:type="dxa"/>
            <w:shd w:val="clear" w:color="auto" w:fill="auto"/>
            <w:vAlign w:val="center"/>
          </w:tcPr>
          <w:p w14:paraId="11CE5378" w14:textId="45C8C71F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874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364CAFB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C2E37">
              <w:rPr>
                <w:rFonts w:ascii="Arial" w:hAnsi="Arial" w:cs="Arial"/>
                <w:sz w:val="16"/>
                <w:szCs w:val="16"/>
              </w:rPr>
              <w:t>Dampfdurchdringungs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2E37">
              <w:rPr>
                <w:rFonts w:ascii="Arial" w:hAnsi="Arial" w:cs="Arial"/>
                <w:sz w:val="16"/>
                <w:szCs w:val="16"/>
              </w:rPr>
              <w:t>test mit geeignetem PCD (Helix)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3CCBD55A" w14:textId="155E6F71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0540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72C4B33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7F1B1BF0" w14:textId="29132AB6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5242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4E0BCEC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8AD97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F8590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4423AE2C" w14:textId="77777777" w:rsidTr="00386131">
        <w:tc>
          <w:tcPr>
            <w:tcW w:w="546" w:type="dxa"/>
            <w:shd w:val="clear" w:color="auto" w:fill="auto"/>
            <w:vAlign w:val="center"/>
          </w:tcPr>
          <w:p w14:paraId="5CEE0BDE" w14:textId="6BFDF1FF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294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34A2C79" w14:textId="2381AF2E" w:rsidR="00236A17" w:rsidRPr="00CC2E37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453512">
              <w:rPr>
                <w:rFonts w:ascii="Arial" w:hAnsi="Arial" w:cs="Arial"/>
                <w:sz w:val="16"/>
                <w:szCs w:val="16"/>
              </w:rPr>
              <w:t>Registriereinrichtung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453512">
              <w:rPr>
                <w:rFonts w:ascii="Arial" w:hAnsi="Arial" w:cs="Arial"/>
                <w:sz w:val="16"/>
                <w:szCs w:val="16"/>
              </w:rPr>
              <w:t xml:space="preserve"> (z.</w:t>
            </w:r>
            <w:r w:rsidR="00386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512">
              <w:rPr>
                <w:rFonts w:ascii="Arial" w:hAnsi="Arial" w:cs="Arial"/>
                <w:sz w:val="16"/>
                <w:szCs w:val="16"/>
              </w:rPr>
              <w:t>B. Drucker)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3F98FC38" w14:textId="4D8E2E2C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1614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6B10B726" w14:textId="628E243A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7B4F1F97" w14:textId="5311BDCA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7046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257BEE8D" w14:textId="6AAAD0FD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531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2F783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23F64BD5" w14:textId="77777777" w:rsidTr="00386131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DD9FE2" w14:textId="0F9C56EE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276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B690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094021" w14:textId="4F1FBA76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120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EE254E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19E9CB" w14:textId="0FE854F1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861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2ADD0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6E059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89C7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48998BC7" w14:textId="77777777" w:rsidTr="00386131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C7E75F" w14:textId="5855B022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284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03FBCF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Kammer und Dichtung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DDFF4F1" w14:textId="749A3886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2305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3C472A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26E635B" w14:textId="76FF518D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0658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E65DDE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ABF64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12D59C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554EB9B2" w14:textId="77777777" w:rsidTr="00386131">
        <w:tc>
          <w:tcPr>
            <w:tcW w:w="546" w:type="dxa"/>
            <w:shd w:val="clear" w:color="auto" w:fill="auto"/>
            <w:vAlign w:val="center"/>
          </w:tcPr>
          <w:p w14:paraId="45941D6C" w14:textId="36621A65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40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5E3980B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 xml:space="preserve">Sichtprüfung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8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2E37">
              <w:rPr>
                <w:rFonts w:ascii="Arial" w:hAnsi="Arial" w:cs="Arial"/>
                <w:sz w:val="16"/>
                <w:szCs w:val="16"/>
              </w:rPr>
              <w:t>Speisewasserbehälter</w:t>
            </w:r>
            <w:r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Pr="00CC2E37">
              <w:rPr>
                <w:rFonts w:ascii="Arial" w:hAnsi="Arial" w:cs="Arial"/>
                <w:sz w:val="16"/>
                <w:szCs w:val="16"/>
              </w:rPr>
              <w:t xml:space="preserve"> Speisewasser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5F0AD294" w14:textId="27D6327C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056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3D3D4E29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73EC3EED" w14:textId="19ED9DB2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949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4937079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B826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357824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5484D1E6" w14:textId="77777777" w:rsidTr="00386131">
        <w:tc>
          <w:tcPr>
            <w:tcW w:w="546" w:type="dxa"/>
            <w:shd w:val="clear" w:color="auto" w:fill="auto"/>
            <w:vAlign w:val="center"/>
          </w:tcPr>
          <w:p w14:paraId="4836B97B" w14:textId="40F07BAB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033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76767906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(Vakuumtest)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3A0DD71D" w14:textId="10751A90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5171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400237CC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302352CB" w14:textId="15528A94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081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562C0CB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18413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64CFCE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16C85CAF" w14:textId="77777777" w:rsidTr="00386131">
        <w:tc>
          <w:tcPr>
            <w:tcW w:w="546" w:type="dxa"/>
            <w:shd w:val="clear" w:color="auto" w:fill="auto"/>
            <w:vAlign w:val="center"/>
          </w:tcPr>
          <w:p w14:paraId="06754A03" w14:textId="4DE0642A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7325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5CA5065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C2E37">
              <w:rPr>
                <w:rFonts w:ascii="Arial" w:hAnsi="Arial" w:cs="Arial"/>
                <w:sz w:val="16"/>
                <w:szCs w:val="16"/>
              </w:rPr>
              <w:t>Dampfdurchdringungs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2E37">
              <w:rPr>
                <w:rFonts w:ascii="Arial" w:hAnsi="Arial" w:cs="Arial"/>
                <w:sz w:val="16"/>
                <w:szCs w:val="16"/>
              </w:rPr>
              <w:t>test mit geeignetem PCD (Helix)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41F0383A" w14:textId="527D67F9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785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37A9EB01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0CA9485A" w14:textId="309F0DAD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214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55496702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1880C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CD29C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7F2C457D" w14:textId="77777777" w:rsidTr="00386131">
        <w:tc>
          <w:tcPr>
            <w:tcW w:w="546" w:type="dxa"/>
            <w:shd w:val="clear" w:color="auto" w:fill="auto"/>
            <w:vAlign w:val="center"/>
          </w:tcPr>
          <w:p w14:paraId="1F98718E" w14:textId="379504CB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248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36490F1B" w14:textId="412A4B68" w:rsidR="00236A17" w:rsidRPr="00CC2E37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C2E37">
              <w:rPr>
                <w:rFonts w:ascii="Arial" w:hAnsi="Arial" w:cs="Arial"/>
                <w:sz w:val="16"/>
                <w:szCs w:val="16"/>
              </w:rPr>
              <w:t>Funktionsprüfung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453512">
              <w:rPr>
                <w:rFonts w:ascii="Arial" w:hAnsi="Arial" w:cs="Arial"/>
                <w:sz w:val="16"/>
                <w:szCs w:val="16"/>
              </w:rPr>
              <w:t>Registriereinrichtung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453512">
              <w:rPr>
                <w:rFonts w:ascii="Arial" w:hAnsi="Arial" w:cs="Arial"/>
                <w:sz w:val="16"/>
                <w:szCs w:val="16"/>
              </w:rPr>
              <w:t xml:space="preserve"> (z.</w:t>
            </w:r>
            <w:r w:rsidR="00386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512">
              <w:rPr>
                <w:rFonts w:ascii="Arial" w:hAnsi="Arial" w:cs="Arial"/>
                <w:sz w:val="16"/>
                <w:szCs w:val="16"/>
              </w:rPr>
              <w:t>B. Drucker)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2BD55354" w14:textId="7E552937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6040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31EA9329" w14:textId="241B0E6E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0F1C56FA" w14:textId="11030BCF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46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4D416872" w14:textId="3CE8AF22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0BD05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706053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17" w:rsidRPr="0018015D" w14:paraId="448C1810" w14:textId="77777777" w:rsidTr="00386131">
        <w:tc>
          <w:tcPr>
            <w:tcW w:w="546" w:type="dxa"/>
            <w:shd w:val="clear" w:color="auto" w:fill="auto"/>
            <w:vAlign w:val="center"/>
          </w:tcPr>
          <w:p w14:paraId="6072B7A2" w14:textId="62E322CA" w:rsidR="00236A17" w:rsidRPr="00236A17" w:rsidRDefault="00386131" w:rsidP="00236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8099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236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2BFB98FF" w14:textId="77777777" w:rsidR="00236A17" w:rsidRPr="00CC2E37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6E292BA0" w14:textId="34CDF3D6" w:rsidR="00236A17" w:rsidRPr="00236A17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4489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3C7B93C8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6BE146D5" w14:textId="7A0B85B9" w:rsidR="00236A17" w:rsidRPr="0018015D" w:rsidRDefault="00386131" w:rsidP="00236A1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36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17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3C6737CA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41520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3B572D" w14:textId="77777777" w:rsidR="00236A17" w:rsidRPr="0018015D" w:rsidRDefault="00236A17" w:rsidP="00236A1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83F8ED" w14:textId="77777777" w:rsidR="00453512" w:rsidRPr="00453512" w:rsidRDefault="00453512">
      <w:pPr>
        <w:rPr>
          <w:rFonts w:ascii="Arial" w:hAnsi="Arial" w:cs="Arial"/>
          <w:sz w:val="20"/>
          <w:szCs w:val="20"/>
        </w:rPr>
      </w:pPr>
    </w:p>
    <w:p w14:paraId="5AF17124" w14:textId="77777777" w:rsidR="00CC2E37" w:rsidRPr="00EF300D" w:rsidRDefault="00CC2E37" w:rsidP="0018015D">
      <w:pPr>
        <w:jc w:val="both"/>
        <w:rPr>
          <w:rFonts w:ascii="Arial" w:hAnsi="Arial" w:cs="Arial"/>
          <w:sz w:val="20"/>
          <w:szCs w:val="20"/>
        </w:rPr>
      </w:pPr>
    </w:p>
    <w:sectPr w:rsidR="00CC2E37" w:rsidRPr="00EF300D" w:rsidSect="004660DE">
      <w:footerReference w:type="default" r:id="rId7"/>
      <w:pgSz w:w="11906" w:h="16838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D301" w14:textId="77777777" w:rsidR="003D3492" w:rsidRDefault="003D3492">
      <w:r>
        <w:separator/>
      </w:r>
    </w:p>
  </w:endnote>
  <w:endnote w:type="continuationSeparator" w:id="0">
    <w:p w14:paraId="1D054036" w14:textId="77777777" w:rsidR="003D3492" w:rsidRDefault="003D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92E3" w14:textId="0A947275" w:rsidR="00B1517E" w:rsidRPr="006A0178" w:rsidRDefault="006A0178" w:rsidP="006F3417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20"/>
        <w:szCs w:val="20"/>
      </w:rPr>
    </w:pPr>
    <w:r w:rsidRPr="006A0178">
      <w:rPr>
        <w:rFonts w:ascii="Arial" w:hAnsi="Arial" w:cs="Arial"/>
        <w:sz w:val="20"/>
        <w:szCs w:val="20"/>
      </w:rPr>
      <w:t xml:space="preserve">© </w:t>
    </w:r>
    <w:r w:rsidR="00EF300D">
      <w:rPr>
        <w:rFonts w:ascii="Arial" w:hAnsi="Arial" w:cs="Arial"/>
        <w:sz w:val="20"/>
        <w:szCs w:val="20"/>
      </w:rPr>
      <w:t>LZK BW 0</w:t>
    </w:r>
    <w:r w:rsidR="00386131">
      <w:rPr>
        <w:rFonts w:ascii="Arial" w:hAnsi="Arial" w:cs="Arial"/>
        <w:sz w:val="20"/>
        <w:szCs w:val="20"/>
      </w:rPr>
      <w:t>3</w:t>
    </w:r>
    <w:r w:rsidR="00EF300D">
      <w:rPr>
        <w:rFonts w:ascii="Arial" w:hAnsi="Arial" w:cs="Arial"/>
        <w:sz w:val="20"/>
        <w:szCs w:val="20"/>
      </w:rPr>
      <w:t>/20</w:t>
    </w:r>
    <w:r w:rsidR="00CC2E37">
      <w:rPr>
        <w:rFonts w:ascii="Arial" w:hAnsi="Arial" w:cs="Arial"/>
        <w:sz w:val="20"/>
        <w:szCs w:val="20"/>
      </w:rPr>
      <w:t>2</w:t>
    </w:r>
    <w:r w:rsidR="00386131">
      <w:rPr>
        <w:rFonts w:ascii="Arial" w:hAnsi="Arial" w:cs="Arial"/>
        <w:sz w:val="20"/>
        <w:szCs w:val="20"/>
      </w:rPr>
      <w:t>5</w:t>
    </w:r>
    <w:r w:rsidR="00B1517E" w:rsidRPr="006A0178">
      <w:rPr>
        <w:rFonts w:ascii="Arial" w:hAnsi="Arial" w:cs="Arial"/>
        <w:sz w:val="20"/>
        <w:szCs w:val="20"/>
      </w:rPr>
      <w:tab/>
      <w:t xml:space="preserve">Formulare </w:t>
    </w:r>
    <w:r w:rsidR="00CC2E37">
      <w:rPr>
        <w:rFonts w:ascii="Arial" w:hAnsi="Arial" w:cs="Arial"/>
        <w:sz w:val="20"/>
        <w:szCs w:val="20"/>
      </w:rPr>
      <w:t>-</w:t>
    </w:r>
    <w:r w:rsidR="00B1517E" w:rsidRPr="006A0178">
      <w:rPr>
        <w:rFonts w:ascii="Arial" w:hAnsi="Arial" w:cs="Arial"/>
        <w:sz w:val="20"/>
        <w:szCs w:val="20"/>
      </w:rPr>
      <w:t xml:space="preserve"> Hygiene</w:t>
    </w:r>
    <w:r w:rsidRPr="006A0178">
      <w:rPr>
        <w:rFonts w:ascii="Arial" w:hAnsi="Arial" w:cs="Arial"/>
        <w:sz w:val="20"/>
        <w:szCs w:val="20"/>
      </w:rPr>
      <w:tab/>
      <w:t xml:space="preserve">Seite </w:t>
    </w:r>
    <w:r w:rsidRPr="006A0178">
      <w:rPr>
        <w:rStyle w:val="Seitenzahl"/>
        <w:rFonts w:ascii="Arial" w:hAnsi="Arial" w:cs="Arial"/>
        <w:sz w:val="20"/>
        <w:szCs w:val="20"/>
      </w:rPr>
      <w:fldChar w:fldCharType="begin"/>
    </w:r>
    <w:r w:rsidRPr="006A017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A0178">
      <w:rPr>
        <w:rStyle w:val="Seitenzahl"/>
        <w:rFonts w:ascii="Arial" w:hAnsi="Arial" w:cs="Arial"/>
        <w:sz w:val="20"/>
        <w:szCs w:val="20"/>
      </w:rPr>
      <w:fldChar w:fldCharType="separate"/>
    </w:r>
    <w:r w:rsidR="00EF300D">
      <w:rPr>
        <w:rStyle w:val="Seitenzahl"/>
        <w:rFonts w:ascii="Arial" w:hAnsi="Arial" w:cs="Arial"/>
        <w:noProof/>
        <w:sz w:val="20"/>
        <w:szCs w:val="20"/>
      </w:rPr>
      <w:t>1</w:t>
    </w:r>
    <w:r w:rsidRPr="006A0178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DD50" w14:textId="77777777" w:rsidR="003D3492" w:rsidRDefault="003D3492">
      <w:r>
        <w:separator/>
      </w:r>
    </w:p>
  </w:footnote>
  <w:footnote w:type="continuationSeparator" w:id="0">
    <w:p w14:paraId="13B62FE5" w14:textId="77777777" w:rsidR="003D3492" w:rsidRDefault="003D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49A0"/>
    <w:multiLevelType w:val="hybridMultilevel"/>
    <w:tmpl w:val="7BFE2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62947"/>
    <w:multiLevelType w:val="hybridMultilevel"/>
    <w:tmpl w:val="770ED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2950">
    <w:abstractNumId w:val="0"/>
  </w:num>
  <w:num w:numId="2" w16cid:durableId="161660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F"/>
    <w:rsid w:val="00015CC4"/>
    <w:rsid w:val="00034B60"/>
    <w:rsid w:val="000E5B9B"/>
    <w:rsid w:val="00127411"/>
    <w:rsid w:val="0015163D"/>
    <w:rsid w:val="00154214"/>
    <w:rsid w:val="00166A6B"/>
    <w:rsid w:val="00174105"/>
    <w:rsid w:val="0018015D"/>
    <w:rsid w:val="00185816"/>
    <w:rsid w:val="00192F77"/>
    <w:rsid w:val="001A3869"/>
    <w:rsid w:val="001A767A"/>
    <w:rsid w:val="001E1CEA"/>
    <w:rsid w:val="00236A17"/>
    <w:rsid w:val="002C7EAA"/>
    <w:rsid w:val="002E5A9B"/>
    <w:rsid w:val="00323C1D"/>
    <w:rsid w:val="00341298"/>
    <w:rsid w:val="00365B1B"/>
    <w:rsid w:val="00386131"/>
    <w:rsid w:val="003D3492"/>
    <w:rsid w:val="00410B40"/>
    <w:rsid w:val="00420513"/>
    <w:rsid w:val="00453512"/>
    <w:rsid w:val="004660DE"/>
    <w:rsid w:val="00517D00"/>
    <w:rsid w:val="0052375F"/>
    <w:rsid w:val="005340D7"/>
    <w:rsid w:val="005513FE"/>
    <w:rsid w:val="005574EC"/>
    <w:rsid w:val="005967C0"/>
    <w:rsid w:val="00625605"/>
    <w:rsid w:val="00634B7D"/>
    <w:rsid w:val="006648AE"/>
    <w:rsid w:val="006A0178"/>
    <w:rsid w:val="006A2164"/>
    <w:rsid w:val="006F3417"/>
    <w:rsid w:val="007328CF"/>
    <w:rsid w:val="007B1FD0"/>
    <w:rsid w:val="00854113"/>
    <w:rsid w:val="00896A72"/>
    <w:rsid w:val="00911323"/>
    <w:rsid w:val="00985FBD"/>
    <w:rsid w:val="009B05F3"/>
    <w:rsid w:val="00A10667"/>
    <w:rsid w:val="00AB2347"/>
    <w:rsid w:val="00B1517E"/>
    <w:rsid w:val="00BB49B4"/>
    <w:rsid w:val="00C11DCA"/>
    <w:rsid w:val="00C41BB8"/>
    <w:rsid w:val="00CA4AF2"/>
    <w:rsid w:val="00CC2E37"/>
    <w:rsid w:val="00CE6530"/>
    <w:rsid w:val="00D02E61"/>
    <w:rsid w:val="00D11249"/>
    <w:rsid w:val="00D2333C"/>
    <w:rsid w:val="00D518DC"/>
    <w:rsid w:val="00E015C1"/>
    <w:rsid w:val="00E30579"/>
    <w:rsid w:val="00EF300D"/>
    <w:rsid w:val="00FD5D2F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CBDD5"/>
  <w15:chartTrackingRefBased/>
  <w15:docId w15:val="{7131CC27-442C-4DFA-8A99-BF258F2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0B4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65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51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51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178"/>
  </w:style>
  <w:style w:type="numbering" w:customStyle="1" w:styleId="KeineListe1">
    <w:name w:val="Keine Liste1"/>
    <w:next w:val="KeineListe"/>
    <w:uiPriority w:val="99"/>
    <w:semiHidden/>
    <w:unhideWhenUsed/>
    <w:rsid w:val="0018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Fehlerbehandlung bei  MPG -Aufbereitung</vt:lpstr>
    </vt:vector>
  </TitlesOfParts>
  <Company>BZK Freiburg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Fehlerbehandlung bei  MPG -Aufbereitung</dc:title>
  <dc:subject/>
  <dc:creator>Dr. N. Struß</dc:creator>
  <cp:keywords/>
  <cp:lastModifiedBy>Marco Wagner</cp:lastModifiedBy>
  <cp:revision>3</cp:revision>
  <cp:lastPrinted>2006-06-08T07:43:00Z</cp:lastPrinted>
  <dcterms:created xsi:type="dcterms:W3CDTF">2025-03-06T11:55:00Z</dcterms:created>
  <dcterms:modified xsi:type="dcterms:W3CDTF">2025-03-07T16:48:00Z</dcterms:modified>
</cp:coreProperties>
</file>