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530AF0" w:rsidRPr="00661EB2" w:rsidTr="007E6B9D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0" w:rsidRPr="00661EB2" w:rsidRDefault="00530AF0" w:rsidP="007E6B9D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530AF0" w:rsidRPr="00661EB2" w:rsidTr="007E6B9D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0" w:rsidRPr="00661EB2" w:rsidRDefault="00530AF0" w:rsidP="007E6B9D">
            <w:pPr>
              <w:spacing w:before="20"/>
              <w:rPr>
                <w:rFonts w:cs="Arial"/>
              </w:rPr>
            </w:pPr>
          </w:p>
          <w:p w:rsidR="00530AF0" w:rsidRPr="00661EB2" w:rsidRDefault="00530AF0" w:rsidP="007E6B9D">
            <w:pPr>
              <w:spacing w:before="20"/>
              <w:rPr>
                <w:rFonts w:cs="Arial"/>
              </w:rPr>
            </w:pPr>
          </w:p>
          <w:p w:rsidR="00530AF0" w:rsidRPr="00661EB2" w:rsidRDefault="00530AF0" w:rsidP="007E6B9D">
            <w:pPr>
              <w:spacing w:before="20"/>
              <w:rPr>
                <w:rFonts w:cs="Arial"/>
              </w:rPr>
            </w:pPr>
          </w:p>
          <w:p w:rsidR="00530AF0" w:rsidRPr="00661EB2" w:rsidRDefault="00530AF0" w:rsidP="007E6B9D">
            <w:pPr>
              <w:spacing w:before="20"/>
              <w:rPr>
                <w:rFonts w:cs="Arial"/>
              </w:rPr>
            </w:pPr>
          </w:p>
          <w:p w:rsidR="00530AF0" w:rsidRDefault="00530AF0" w:rsidP="007E6B9D">
            <w:pPr>
              <w:spacing w:before="20"/>
              <w:rPr>
                <w:rFonts w:cs="Arial"/>
              </w:rPr>
            </w:pPr>
          </w:p>
          <w:p w:rsidR="00D56AAB" w:rsidRPr="00661EB2" w:rsidRDefault="00D56AAB" w:rsidP="007E6B9D">
            <w:pPr>
              <w:spacing w:before="20"/>
              <w:rPr>
                <w:rFonts w:cs="Arial"/>
              </w:rPr>
            </w:pPr>
          </w:p>
        </w:tc>
      </w:tr>
      <w:tr w:rsidR="00530AF0" w:rsidRPr="00661EB2" w:rsidTr="007E6B9D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0" w:rsidRPr="00661EB2" w:rsidRDefault="00530AF0" w:rsidP="007E6B9D">
            <w:pPr>
              <w:spacing w:after="120"/>
              <w:rPr>
                <w:rFonts w:cs="Arial"/>
              </w:rPr>
            </w:pPr>
          </w:p>
        </w:tc>
      </w:tr>
    </w:tbl>
    <w:p w:rsidR="00530AF0" w:rsidRDefault="00530AF0"/>
    <w:p w:rsidR="00530AF0" w:rsidRPr="00530AF0" w:rsidRDefault="00530AF0"/>
    <w:p w:rsidR="005E6197" w:rsidRPr="00530AF0" w:rsidRDefault="00530AF0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 w:rsidR="00B534CF"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 w:rsidR="00F93F6C">
        <w:rPr>
          <w:b/>
          <w:sz w:val="24"/>
          <w:szCs w:val="24"/>
        </w:rPr>
        <w:t xml:space="preserve"> gemäß Medizinprodukte-Betreiberverordnung (MPBetreibV)</w:t>
      </w:r>
    </w:p>
    <w:p w:rsidR="00530AF0" w:rsidRDefault="00530AF0"/>
    <w:p w:rsidR="004078FD" w:rsidRPr="00280A92" w:rsidRDefault="004078FD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530AF0" w:rsidRDefault="00530AF0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4078FD" w:rsidTr="006B0076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78FD" w:rsidRPr="00B534CF" w:rsidRDefault="004078FD" w:rsidP="00B534CF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78FD" w:rsidRPr="00B534CF" w:rsidRDefault="004078FD" w:rsidP="00B534CF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4078FD" w:rsidRPr="00B534CF" w:rsidRDefault="004078FD" w:rsidP="00B534CF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B534CF" w:rsidRDefault="004078F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4078FD" w:rsidRPr="00B534CF" w:rsidRDefault="004078F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B534CF" w:rsidRDefault="004078F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078FD" w:rsidRPr="00156EEE" w:rsidRDefault="00407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B534CF" w:rsidRDefault="004078FD" w:rsidP="007E6B9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4078FD" w:rsidRPr="00B534CF" w:rsidRDefault="004078FD" w:rsidP="007E6B9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4078FD" w:rsidRPr="00B534CF" w:rsidRDefault="004078FD" w:rsidP="007E6B9D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  <w:tr w:rsidR="00280A92" w:rsidTr="00280A92">
        <w:tc>
          <w:tcPr>
            <w:tcW w:w="1985" w:type="dxa"/>
            <w:tcBorders>
              <w:left w:val="sing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8FD" w:rsidRPr="006B0076" w:rsidRDefault="004078F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0AF0" w:rsidRPr="00B534CF" w:rsidRDefault="00530AF0">
      <w:pPr>
        <w:rPr>
          <w:sz w:val="20"/>
          <w:szCs w:val="20"/>
        </w:rPr>
      </w:pPr>
    </w:p>
    <w:p w:rsidR="00B534CF" w:rsidRPr="00B534CF" w:rsidRDefault="00B534CF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B534CF" w:rsidRDefault="00B534CF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Default="006B0076">
      <w:pPr>
        <w:rPr>
          <w:sz w:val="20"/>
          <w:szCs w:val="20"/>
        </w:rPr>
      </w:pPr>
    </w:p>
    <w:p w:rsidR="006B0076" w:rsidRDefault="006B00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6B0076" w:rsidRPr="00661EB2" w:rsidTr="008566E5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6B0076" w:rsidRPr="00661EB2" w:rsidTr="008566E5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  <w:p w:rsidR="006B0076" w:rsidRDefault="006B0076" w:rsidP="008566E5">
            <w:pPr>
              <w:spacing w:before="20"/>
              <w:rPr>
                <w:rFonts w:cs="Arial"/>
              </w:rPr>
            </w:pPr>
          </w:p>
          <w:p w:rsidR="006B0076" w:rsidRPr="00661EB2" w:rsidRDefault="006B0076" w:rsidP="008566E5">
            <w:pPr>
              <w:spacing w:before="20"/>
              <w:rPr>
                <w:rFonts w:cs="Arial"/>
              </w:rPr>
            </w:pPr>
          </w:p>
        </w:tc>
      </w:tr>
      <w:tr w:rsidR="006B0076" w:rsidRPr="00661EB2" w:rsidTr="008566E5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6" w:rsidRPr="00661EB2" w:rsidRDefault="006B0076" w:rsidP="008566E5">
            <w:pPr>
              <w:spacing w:after="120"/>
              <w:rPr>
                <w:rFonts w:cs="Arial"/>
              </w:rPr>
            </w:pPr>
          </w:p>
        </w:tc>
      </w:tr>
    </w:tbl>
    <w:p w:rsidR="006B0076" w:rsidRDefault="006B0076" w:rsidP="006B0076"/>
    <w:p w:rsidR="006B0076" w:rsidRPr="00530AF0" w:rsidRDefault="006B0076" w:rsidP="006B0076"/>
    <w:p w:rsidR="006B0076" w:rsidRPr="00530AF0" w:rsidRDefault="006B0076" w:rsidP="006B0076">
      <w:pPr>
        <w:rPr>
          <w:b/>
          <w:sz w:val="24"/>
          <w:szCs w:val="24"/>
        </w:rPr>
      </w:pPr>
      <w:r w:rsidRPr="00530AF0">
        <w:rPr>
          <w:b/>
          <w:sz w:val="24"/>
          <w:szCs w:val="24"/>
        </w:rPr>
        <w:t>Einweisung in die übrigen aktiven, nicht-implantierbaren Medizinprodukte</w:t>
      </w:r>
      <w:r>
        <w:rPr>
          <w:b/>
          <w:sz w:val="24"/>
          <w:szCs w:val="24"/>
        </w:rPr>
        <w:t>*</w:t>
      </w:r>
      <w:r w:rsidRPr="00530AF0">
        <w:rPr>
          <w:b/>
          <w:sz w:val="24"/>
          <w:szCs w:val="24"/>
        </w:rPr>
        <w:t xml:space="preserve"> (z.B. Behandlungseinheit)</w:t>
      </w:r>
      <w:r>
        <w:rPr>
          <w:b/>
          <w:sz w:val="24"/>
          <w:szCs w:val="24"/>
        </w:rPr>
        <w:t xml:space="preserve"> gemäß Medizinprodukte-Betreiberverordnung (MPBetreibV)</w:t>
      </w:r>
    </w:p>
    <w:p w:rsidR="006B0076" w:rsidRDefault="006B0076" w:rsidP="006B0076"/>
    <w:p w:rsidR="006B0076" w:rsidRPr="00280A92" w:rsidRDefault="006B0076" w:rsidP="006B0076">
      <w:pPr>
        <w:rPr>
          <w:b/>
        </w:rPr>
      </w:pPr>
      <w:r w:rsidRPr="00280A92">
        <w:rPr>
          <w:b/>
        </w:rPr>
        <w:t xml:space="preserve">Bezeichnung des Medizinproduktes: </w:t>
      </w:r>
    </w:p>
    <w:p w:rsidR="006B0076" w:rsidRDefault="006B0076" w:rsidP="006B007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701"/>
        <w:gridCol w:w="1985"/>
        <w:gridCol w:w="1984"/>
        <w:gridCol w:w="2410"/>
      </w:tblGrid>
      <w:tr w:rsidR="006B0076" w:rsidTr="008566E5">
        <w:tc>
          <w:tcPr>
            <w:tcW w:w="63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Eingewiesene Mitarbeiter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Datum der Einweisung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  <w:vAlign w:val="center"/>
          </w:tcPr>
          <w:p w:rsidR="006B0076" w:rsidRPr="00B534CF" w:rsidRDefault="006B0076" w:rsidP="008566E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534CF">
              <w:rPr>
                <w:rFonts w:cs="Arial"/>
                <w:b/>
                <w:sz w:val="20"/>
                <w:szCs w:val="20"/>
              </w:rPr>
              <w:t>Einweisende Person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5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0076" w:rsidRPr="00156EEE" w:rsidRDefault="006B0076" w:rsidP="008566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Nachname</w:t>
            </w:r>
          </w:p>
        </w:tc>
        <w:tc>
          <w:tcPr>
            <w:tcW w:w="1984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Vorname</w:t>
            </w:r>
          </w:p>
        </w:tc>
        <w:tc>
          <w:tcPr>
            <w:tcW w:w="2410" w:type="dxa"/>
          </w:tcPr>
          <w:p w:rsidR="006B0076" w:rsidRPr="00B534CF" w:rsidRDefault="006B0076" w:rsidP="008566E5">
            <w:pPr>
              <w:rPr>
                <w:rFonts w:cs="Arial"/>
                <w:b/>
                <w:i/>
                <w:sz w:val="20"/>
                <w:szCs w:val="20"/>
              </w:rPr>
            </w:pPr>
            <w:r w:rsidRPr="00B534CF">
              <w:rPr>
                <w:rFonts w:cs="Arial"/>
                <w:b/>
                <w:i/>
                <w:sz w:val="20"/>
                <w:szCs w:val="20"/>
              </w:rPr>
              <w:t>Unterschrift</w:t>
            </w: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  <w:tr w:rsidR="006B0076" w:rsidTr="008566E5">
        <w:tc>
          <w:tcPr>
            <w:tcW w:w="1985" w:type="dxa"/>
            <w:tcBorders>
              <w:left w:val="sing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076" w:rsidRPr="006B0076" w:rsidRDefault="006B0076" w:rsidP="008566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0076" w:rsidRPr="00B534CF" w:rsidRDefault="006B0076" w:rsidP="006B0076">
      <w:pPr>
        <w:rPr>
          <w:sz w:val="20"/>
          <w:szCs w:val="20"/>
        </w:rPr>
      </w:pPr>
    </w:p>
    <w:p w:rsidR="006B0076" w:rsidRPr="00B534CF" w:rsidRDefault="006B0076" w:rsidP="006B0076">
      <w:pPr>
        <w:rPr>
          <w:sz w:val="20"/>
          <w:szCs w:val="20"/>
        </w:rPr>
      </w:pPr>
      <w:r w:rsidRPr="00B534CF">
        <w:rPr>
          <w:sz w:val="20"/>
          <w:szCs w:val="20"/>
        </w:rPr>
        <w:t>* Nicht gemeint sind die aktiven Medizinprodukte der Anlage 1, deren Geräteeinweisung wird im Medizinproduktebuch dokumentiert.</w:t>
      </w:r>
    </w:p>
    <w:p w:rsidR="006B0076" w:rsidRPr="00B534CF" w:rsidRDefault="006B0076">
      <w:pPr>
        <w:rPr>
          <w:sz w:val="20"/>
          <w:szCs w:val="20"/>
        </w:rPr>
      </w:pPr>
    </w:p>
    <w:sectPr w:rsidR="006B0076" w:rsidRPr="00B534CF" w:rsidSect="00280A92">
      <w:footerReference w:type="default" r:id="rId7"/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F0" w:rsidRDefault="00530AF0" w:rsidP="00530AF0">
      <w:r>
        <w:separator/>
      </w:r>
    </w:p>
  </w:endnote>
  <w:endnote w:type="continuationSeparator" w:id="0">
    <w:p w:rsidR="00530AF0" w:rsidRDefault="00530AF0" w:rsidP="0053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F0" w:rsidRDefault="00530AF0" w:rsidP="00280A92">
    <w:pPr>
      <w:pStyle w:val="Fuzeile"/>
      <w:tabs>
        <w:tab w:val="clear" w:pos="4536"/>
        <w:tab w:val="center" w:pos="7230"/>
      </w:tabs>
    </w:pPr>
    <w:r w:rsidRPr="00226755">
      <w:rPr>
        <w:sz w:val="20"/>
        <w:szCs w:val="20"/>
      </w:rPr>
      <w:t xml:space="preserve">© LZK BW </w:t>
    </w:r>
    <w:r>
      <w:rPr>
        <w:sz w:val="20"/>
        <w:szCs w:val="20"/>
      </w:rPr>
      <w:t>04/2018</w:t>
    </w:r>
    <w:r w:rsidRPr="00226755">
      <w:rPr>
        <w:sz w:val="20"/>
        <w:szCs w:val="20"/>
      </w:rPr>
      <w:tab/>
      <w:t xml:space="preserve">Formulare – </w:t>
    </w:r>
    <w:r>
      <w:rPr>
        <w:sz w:val="20"/>
        <w:szCs w:val="20"/>
      </w:rPr>
      <w:t>Medizinprodukte</w:t>
    </w:r>
    <w:r w:rsidRPr="0022675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6B0076">
      <w:rPr>
        <w:sz w:val="20"/>
        <w:szCs w:val="20"/>
      </w:rPr>
      <w:t xml:space="preserve"> </w:t>
    </w:r>
    <w:r w:rsidRPr="00226755">
      <w:rPr>
        <w:sz w:val="20"/>
        <w:szCs w:val="20"/>
      </w:rPr>
      <w:t xml:space="preserve">Seite </w:t>
    </w:r>
    <w:r w:rsidRPr="00226755">
      <w:rPr>
        <w:rStyle w:val="Seitenzahl"/>
        <w:sz w:val="20"/>
        <w:szCs w:val="20"/>
      </w:rPr>
      <w:fldChar w:fldCharType="begin"/>
    </w:r>
    <w:r w:rsidRPr="00226755">
      <w:rPr>
        <w:rStyle w:val="Seitenzahl"/>
        <w:sz w:val="20"/>
        <w:szCs w:val="20"/>
      </w:rPr>
      <w:instrText xml:space="preserve"> PAGE </w:instrText>
    </w:r>
    <w:r w:rsidRPr="00226755">
      <w:rPr>
        <w:rStyle w:val="Seitenzahl"/>
        <w:sz w:val="20"/>
        <w:szCs w:val="20"/>
      </w:rPr>
      <w:fldChar w:fldCharType="separate"/>
    </w:r>
    <w:r w:rsidR="006B0076">
      <w:rPr>
        <w:rStyle w:val="Seitenzahl"/>
        <w:noProof/>
        <w:sz w:val="20"/>
        <w:szCs w:val="20"/>
      </w:rPr>
      <w:t>1</w:t>
    </w:r>
    <w:r w:rsidRPr="00226755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F0" w:rsidRDefault="00530AF0" w:rsidP="00530AF0">
      <w:r>
        <w:separator/>
      </w:r>
    </w:p>
  </w:footnote>
  <w:footnote w:type="continuationSeparator" w:id="0">
    <w:p w:rsidR="00530AF0" w:rsidRDefault="00530AF0" w:rsidP="0053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0"/>
    <w:rsid w:val="00156EEE"/>
    <w:rsid w:val="00280A92"/>
    <w:rsid w:val="004078FD"/>
    <w:rsid w:val="00530AF0"/>
    <w:rsid w:val="005E6197"/>
    <w:rsid w:val="006B0076"/>
    <w:rsid w:val="0091349D"/>
    <w:rsid w:val="00B534CF"/>
    <w:rsid w:val="00D56AAB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AF0"/>
  </w:style>
  <w:style w:type="paragraph" w:styleId="Fuzeile">
    <w:name w:val="footer"/>
    <w:basedOn w:val="Standard"/>
    <w:link w:val="FuzeileZchn"/>
    <w:uiPriority w:val="99"/>
    <w:unhideWhenUsed/>
    <w:rsid w:val="00530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AF0"/>
  </w:style>
  <w:style w:type="character" w:styleId="Seitenzahl">
    <w:name w:val="page number"/>
    <w:rsid w:val="00530AF0"/>
  </w:style>
  <w:style w:type="table" w:styleId="Tabellenraster">
    <w:name w:val="Table Grid"/>
    <w:basedOn w:val="NormaleTabelle"/>
    <w:uiPriority w:val="59"/>
    <w:rsid w:val="009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AF0"/>
  </w:style>
  <w:style w:type="paragraph" w:styleId="Fuzeile">
    <w:name w:val="footer"/>
    <w:basedOn w:val="Standard"/>
    <w:link w:val="FuzeileZchn"/>
    <w:uiPriority w:val="99"/>
    <w:unhideWhenUsed/>
    <w:rsid w:val="00530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AF0"/>
  </w:style>
  <w:style w:type="character" w:styleId="Seitenzahl">
    <w:name w:val="page number"/>
    <w:rsid w:val="00530AF0"/>
  </w:style>
  <w:style w:type="table" w:styleId="Tabellenraster">
    <w:name w:val="Table Grid"/>
    <w:basedOn w:val="NormaleTabelle"/>
    <w:uiPriority w:val="59"/>
    <w:rsid w:val="009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Marco</dc:creator>
  <cp:lastModifiedBy>Wagner, Marco</cp:lastModifiedBy>
  <cp:revision>7</cp:revision>
  <cp:lastPrinted>2018-04-24T14:25:00Z</cp:lastPrinted>
  <dcterms:created xsi:type="dcterms:W3CDTF">2018-04-13T09:57:00Z</dcterms:created>
  <dcterms:modified xsi:type="dcterms:W3CDTF">2018-04-24T14:29:00Z</dcterms:modified>
</cp:coreProperties>
</file>