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5C9" w14:textId="77777777" w:rsidR="00261FD9" w:rsidRPr="000F4B02" w:rsidRDefault="00261FD9" w:rsidP="00261FD9">
      <w:pPr>
        <w:jc w:val="center"/>
        <w:rPr>
          <w:b/>
          <w:sz w:val="26"/>
        </w:rPr>
      </w:pPr>
      <w:r>
        <w:rPr>
          <w:b/>
          <w:sz w:val="26"/>
        </w:rPr>
        <w:t>Gefährdungsbeurteilung</w:t>
      </w:r>
    </w:p>
    <w:p w14:paraId="1740855E" w14:textId="77777777" w:rsidR="00261FD9" w:rsidRPr="000F4B02" w:rsidRDefault="00261FD9" w:rsidP="00261FD9">
      <w:pPr>
        <w:jc w:val="center"/>
        <w:rPr>
          <w:rFonts w:cs="Arial"/>
          <w:b/>
          <w:sz w:val="24"/>
          <w:szCs w:val="24"/>
          <w:u w:val="single"/>
        </w:rPr>
      </w:pPr>
    </w:p>
    <w:p w14:paraId="2149165B" w14:textId="27DDF86F" w:rsidR="000341A2" w:rsidRPr="000F4B02" w:rsidRDefault="00B0564E" w:rsidP="00261FD9">
      <w:pPr>
        <w:jc w:val="center"/>
        <w:rPr>
          <w:rFonts w:cs="Arial"/>
          <w:b/>
          <w:sz w:val="26"/>
          <w:szCs w:val="26"/>
        </w:rPr>
      </w:pPr>
      <w:r w:rsidRPr="00B0564E">
        <w:rPr>
          <w:b/>
          <w:sz w:val="26"/>
        </w:rPr>
        <w:t xml:space="preserve">Hygiene </w:t>
      </w:r>
      <w:r w:rsidR="00261FD9">
        <w:rPr>
          <w:rFonts w:cs="Arial"/>
          <w:b/>
          <w:sz w:val="26"/>
          <w:szCs w:val="26"/>
        </w:rPr>
        <w:t>in der Zahnarztpraxis</w:t>
      </w:r>
    </w:p>
    <w:p w14:paraId="0BEB652C" w14:textId="77777777" w:rsidR="000341A2" w:rsidRDefault="000341A2" w:rsidP="002B3EE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89"/>
        <w:gridCol w:w="720"/>
        <w:gridCol w:w="720"/>
      </w:tblGrid>
      <w:tr w:rsidR="005E73A4" w:rsidRPr="00E6698A" w14:paraId="3F19D911" w14:textId="77777777" w:rsidTr="00B47187">
        <w:trPr>
          <w:tblHeader/>
        </w:trPr>
        <w:tc>
          <w:tcPr>
            <w:tcW w:w="851" w:type="dxa"/>
            <w:vAlign w:val="center"/>
          </w:tcPr>
          <w:p w14:paraId="609500BB" w14:textId="77777777" w:rsidR="005E73A4" w:rsidRPr="002A7D2E" w:rsidRDefault="00223211" w:rsidP="00B47187">
            <w:pPr>
              <w:spacing w:before="60" w:after="60"/>
              <w:jc w:val="center"/>
              <w:rPr>
                <w:rFonts w:cs="Arial"/>
                <w:bCs/>
                <w:sz w:val="16"/>
                <w:szCs w:val="16"/>
              </w:rPr>
            </w:pPr>
            <w:r w:rsidRPr="002A7D2E">
              <w:rPr>
                <w:rFonts w:cs="Arial"/>
                <w:bCs/>
                <w:sz w:val="16"/>
                <w:szCs w:val="16"/>
              </w:rPr>
              <w:t>Lfd. Nr.</w:t>
            </w:r>
          </w:p>
        </w:tc>
        <w:tc>
          <w:tcPr>
            <w:tcW w:w="6889" w:type="dxa"/>
            <w:vAlign w:val="center"/>
          </w:tcPr>
          <w:p w14:paraId="4F49E52B" w14:textId="77777777" w:rsidR="005E73A4" w:rsidRPr="00E6698A" w:rsidRDefault="000B4237" w:rsidP="00B47187">
            <w:pPr>
              <w:spacing w:before="60" w:after="60"/>
              <w:rPr>
                <w:rFonts w:cs="Arial"/>
                <w:b/>
              </w:rPr>
            </w:pPr>
            <w:r>
              <w:rPr>
                <w:rFonts w:cs="Arial"/>
                <w:b/>
              </w:rPr>
              <w:t>Gefährdungen</w:t>
            </w:r>
          </w:p>
        </w:tc>
        <w:tc>
          <w:tcPr>
            <w:tcW w:w="720" w:type="dxa"/>
            <w:vAlign w:val="center"/>
          </w:tcPr>
          <w:p w14:paraId="60E9774A" w14:textId="77777777" w:rsidR="005E73A4" w:rsidRPr="00E6698A" w:rsidRDefault="005E73A4" w:rsidP="00B47187">
            <w:pPr>
              <w:spacing w:before="60" w:after="60"/>
              <w:jc w:val="center"/>
              <w:rPr>
                <w:rFonts w:cs="Arial"/>
                <w:b/>
              </w:rPr>
            </w:pPr>
            <w:r w:rsidRPr="00E6698A">
              <w:rPr>
                <w:rFonts w:cs="Arial"/>
                <w:b/>
              </w:rPr>
              <w:t>Ja</w:t>
            </w:r>
          </w:p>
        </w:tc>
        <w:tc>
          <w:tcPr>
            <w:tcW w:w="720" w:type="dxa"/>
            <w:vAlign w:val="center"/>
          </w:tcPr>
          <w:p w14:paraId="77923576" w14:textId="77777777" w:rsidR="005E73A4" w:rsidRPr="00E6698A" w:rsidRDefault="005E73A4" w:rsidP="00B47187">
            <w:pPr>
              <w:spacing w:before="60" w:after="60"/>
              <w:jc w:val="center"/>
              <w:rPr>
                <w:rFonts w:cs="Arial"/>
                <w:b/>
              </w:rPr>
            </w:pPr>
            <w:r w:rsidRPr="00E6698A">
              <w:rPr>
                <w:rFonts w:cs="Arial"/>
                <w:b/>
              </w:rPr>
              <w:t>Nein</w:t>
            </w:r>
          </w:p>
        </w:tc>
      </w:tr>
      <w:tr w:rsidR="001668F3" w:rsidRPr="00E6698A" w14:paraId="40463164" w14:textId="77777777" w:rsidTr="009F29FA">
        <w:tc>
          <w:tcPr>
            <w:tcW w:w="851" w:type="dxa"/>
            <w:vAlign w:val="center"/>
          </w:tcPr>
          <w:p w14:paraId="5DA93BEA" w14:textId="6134EF2C" w:rsidR="001668F3" w:rsidRPr="00B0564E" w:rsidRDefault="001668F3" w:rsidP="001668F3">
            <w:pPr>
              <w:spacing w:before="60" w:after="60"/>
              <w:jc w:val="center"/>
              <w:rPr>
                <w:rFonts w:cs="Arial"/>
                <w:bCs/>
                <w:sz w:val="16"/>
                <w:szCs w:val="16"/>
              </w:rPr>
            </w:pPr>
            <w:r w:rsidRPr="00B0564E">
              <w:rPr>
                <w:rFonts w:cs="Arial"/>
                <w:bCs/>
                <w:sz w:val="16"/>
                <w:szCs w:val="16"/>
              </w:rPr>
              <w:t>13.01</w:t>
            </w:r>
          </w:p>
        </w:tc>
        <w:tc>
          <w:tcPr>
            <w:tcW w:w="6889" w:type="dxa"/>
            <w:vAlign w:val="center"/>
          </w:tcPr>
          <w:p w14:paraId="406C5893" w14:textId="1018CF74" w:rsidR="001668F3" w:rsidRPr="00E6698A" w:rsidRDefault="001668F3" w:rsidP="001668F3">
            <w:pPr>
              <w:spacing w:before="40" w:after="40"/>
              <w:rPr>
                <w:rFonts w:cs="Arial"/>
                <w:bCs/>
                <w:sz w:val="20"/>
                <w:szCs w:val="20"/>
              </w:rPr>
            </w:pPr>
            <w:r w:rsidRPr="00A73FFC">
              <w:rPr>
                <w:rFonts w:cs="Arial"/>
                <w:bCs/>
                <w:sz w:val="20"/>
                <w:szCs w:val="20"/>
              </w:rPr>
              <w:t xml:space="preserve">Ist in der Praxis ein aktueller Hygieneplan vorhanden und sichtbar </w:t>
            </w:r>
            <w:r>
              <w:rPr>
                <w:rFonts w:cs="Arial"/>
                <w:bCs/>
                <w:sz w:val="20"/>
                <w:szCs w:val="20"/>
              </w:rPr>
              <w:br/>
            </w:r>
            <w:r w:rsidRPr="00A73FFC">
              <w:rPr>
                <w:rFonts w:cs="Arial"/>
                <w:bCs/>
                <w:sz w:val="20"/>
                <w:szCs w:val="20"/>
              </w:rPr>
              <w:t>ausgehängt?</w:t>
            </w:r>
          </w:p>
        </w:tc>
        <w:sdt>
          <w:sdtPr>
            <w:rPr>
              <w:rFonts w:cs="Arial"/>
              <w:bCs/>
              <w:sz w:val="20"/>
              <w:szCs w:val="20"/>
            </w:rPr>
            <w:id w:val="1903252963"/>
            <w14:checkbox>
              <w14:checked w14:val="0"/>
              <w14:checkedState w14:val="2612" w14:font="MS Gothic"/>
              <w14:uncheckedState w14:val="2610" w14:font="MS Gothic"/>
            </w14:checkbox>
          </w:sdtPr>
          <w:sdtEndPr/>
          <w:sdtContent>
            <w:tc>
              <w:tcPr>
                <w:tcW w:w="720" w:type="dxa"/>
                <w:vAlign w:val="center"/>
              </w:tcPr>
              <w:p w14:paraId="178ECDB5" w14:textId="46BAE4D5" w:rsidR="001668F3" w:rsidRPr="002A7D2E" w:rsidRDefault="001668F3" w:rsidP="001668F3">
                <w:pPr>
                  <w:jc w:val="center"/>
                  <w:rPr>
                    <w:rFonts w:cs="Arial"/>
                    <w:bCs/>
                    <w:sz w:val="20"/>
                    <w:szCs w:val="20"/>
                  </w:rPr>
                </w:pPr>
                <w:r>
                  <w:rPr>
                    <w:rFonts w:ascii="MS Gothic" w:eastAsia="MS Gothic" w:hAnsi="MS Gothic" w:cs="Arial" w:hint="eastAsia"/>
                    <w:bCs/>
                    <w:sz w:val="20"/>
                    <w:szCs w:val="20"/>
                  </w:rPr>
                  <w:t>☐</w:t>
                </w:r>
              </w:p>
            </w:tc>
          </w:sdtContent>
        </w:sdt>
        <w:sdt>
          <w:sdtPr>
            <w:rPr>
              <w:rFonts w:cs="Arial"/>
              <w:bCs/>
              <w:sz w:val="20"/>
              <w:szCs w:val="20"/>
            </w:rPr>
            <w:id w:val="2131349652"/>
            <w14:checkbox>
              <w14:checked w14:val="0"/>
              <w14:checkedState w14:val="2612" w14:font="MS Gothic"/>
              <w14:uncheckedState w14:val="2610" w14:font="MS Gothic"/>
            </w14:checkbox>
          </w:sdtPr>
          <w:sdtEndPr/>
          <w:sdtContent>
            <w:tc>
              <w:tcPr>
                <w:tcW w:w="720" w:type="dxa"/>
                <w:vAlign w:val="center"/>
              </w:tcPr>
              <w:p w14:paraId="5C76451C" w14:textId="0D882B98"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43441B69" w14:textId="77777777" w:rsidTr="009F29FA">
        <w:tc>
          <w:tcPr>
            <w:tcW w:w="851" w:type="dxa"/>
            <w:vAlign w:val="center"/>
          </w:tcPr>
          <w:p w14:paraId="5FE1AA95" w14:textId="1049732F" w:rsidR="001668F3" w:rsidRPr="00B0564E" w:rsidRDefault="001668F3" w:rsidP="001668F3">
            <w:pPr>
              <w:spacing w:before="60" w:after="60"/>
              <w:jc w:val="center"/>
              <w:rPr>
                <w:rFonts w:cs="Arial"/>
                <w:bCs/>
                <w:sz w:val="16"/>
                <w:szCs w:val="16"/>
              </w:rPr>
            </w:pPr>
            <w:r w:rsidRPr="00B0564E">
              <w:rPr>
                <w:rFonts w:cs="Arial"/>
                <w:bCs/>
                <w:sz w:val="16"/>
                <w:szCs w:val="16"/>
              </w:rPr>
              <w:t>13.02</w:t>
            </w:r>
          </w:p>
        </w:tc>
        <w:tc>
          <w:tcPr>
            <w:tcW w:w="6889" w:type="dxa"/>
            <w:vAlign w:val="center"/>
          </w:tcPr>
          <w:p w14:paraId="6F5A0D7D" w14:textId="7079AEA5" w:rsidR="001668F3" w:rsidRPr="00E6698A" w:rsidRDefault="001668F3" w:rsidP="001668F3">
            <w:pPr>
              <w:spacing w:before="40" w:after="40"/>
              <w:rPr>
                <w:rFonts w:cs="Arial"/>
                <w:bCs/>
                <w:sz w:val="20"/>
                <w:szCs w:val="20"/>
              </w:rPr>
            </w:pPr>
            <w:r w:rsidRPr="00A73FFC">
              <w:rPr>
                <w:rFonts w:cs="Arial"/>
                <w:bCs/>
                <w:sz w:val="20"/>
                <w:szCs w:val="20"/>
              </w:rPr>
              <w:t xml:space="preserve">Die Mitarbeiter sind über die Maßnahmen der Personalhygiene, der </w:t>
            </w:r>
            <w:r>
              <w:rPr>
                <w:rFonts w:cs="Arial"/>
                <w:bCs/>
                <w:sz w:val="20"/>
                <w:szCs w:val="20"/>
              </w:rPr>
              <w:br/>
            </w:r>
            <w:r w:rsidRPr="00A73FFC">
              <w:rPr>
                <w:rFonts w:cs="Arial"/>
                <w:bCs/>
                <w:sz w:val="20"/>
                <w:szCs w:val="20"/>
              </w:rPr>
              <w:t>Desinfektion, der Aufbereitung von Medizinprodukten</w:t>
            </w:r>
            <w:r>
              <w:rPr>
                <w:rFonts w:cs="Arial"/>
                <w:bCs/>
                <w:sz w:val="20"/>
                <w:szCs w:val="20"/>
              </w:rPr>
              <w:t xml:space="preserve">, </w:t>
            </w:r>
            <w:r w:rsidRPr="00A73FFC">
              <w:rPr>
                <w:rFonts w:cs="Arial"/>
                <w:bCs/>
                <w:sz w:val="20"/>
                <w:szCs w:val="20"/>
              </w:rPr>
              <w:t xml:space="preserve">etc. vor Tätigkeitsaufnahme und anschließend mindestens einmal jährlich zu unterweisen, Auszubildende </w:t>
            </w:r>
            <w:r>
              <w:rPr>
                <w:rFonts w:cs="Arial"/>
                <w:bCs/>
                <w:sz w:val="20"/>
                <w:szCs w:val="20"/>
              </w:rPr>
              <w:t xml:space="preserve">(zwischen 15-17 Jahren) </w:t>
            </w:r>
            <w:r w:rsidRPr="00A73FFC">
              <w:rPr>
                <w:rFonts w:cs="Arial"/>
                <w:bCs/>
                <w:sz w:val="20"/>
                <w:szCs w:val="20"/>
              </w:rPr>
              <w:t>halbjährlich (Dokumentation)?</w:t>
            </w:r>
          </w:p>
        </w:tc>
        <w:sdt>
          <w:sdtPr>
            <w:rPr>
              <w:rFonts w:cs="Arial"/>
              <w:bCs/>
              <w:sz w:val="20"/>
              <w:szCs w:val="20"/>
            </w:rPr>
            <w:id w:val="-1687352465"/>
            <w14:checkbox>
              <w14:checked w14:val="0"/>
              <w14:checkedState w14:val="2612" w14:font="MS Gothic"/>
              <w14:uncheckedState w14:val="2610" w14:font="MS Gothic"/>
            </w14:checkbox>
          </w:sdtPr>
          <w:sdtEndPr/>
          <w:sdtContent>
            <w:tc>
              <w:tcPr>
                <w:tcW w:w="720" w:type="dxa"/>
                <w:vAlign w:val="center"/>
              </w:tcPr>
              <w:p w14:paraId="6CC45BCF" w14:textId="0E9E7A23"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51444408"/>
            <w14:checkbox>
              <w14:checked w14:val="0"/>
              <w14:checkedState w14:val="2612" w14:font="MS Gothic"/>
              <w14:uncheckedState w14:val="2610" w14:font="MS Gothic"/>
            </w14:checkbox>
          </w:sdtPr>
          <w:sdtEndPr/>
          <w:sdtContent>
            <w:tc>
              <w:tcPr>
                <w:tcW w:w="720" w:type="dxa"/>
                <w:vAlign w:val="center"/>
              </w:tcPr>
              <w:p w14:paraId="44030784" w14:textId="04A65A06"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14ABDEA6" w14:textId="77777777" w:rsidTr="009F29FA">
        <w:tc>
          <w:tcPr>
            <w:tcW w:w="851" w:type="dxa"/>
            <w:vAlign w:val="center"/>
          </w:tcPr>
          <w:p w14:paraId="26DC576C" w14:textId="310B78C6" w:rsidR="001668F3" w:rsidRPr="00B0564E" w:rsidRDefault="001668F3" w:rsidP="001668F3">
            <w:pPr>
              <w:spacing w:before="60" w:after="60"/>
              <w:jc w:val="center"/>
              <w:rPr>
                <w:rFonts w:cs="Arial"/>
                <w:bCs/>
                <w:sz w:val="16"/>
                <w:szCs w:val="16"/>
              </w:rPr>
            </w:pPr>
            <w:r w:rsidRPr="00B0564E">
              <w:rPr>
                <w:rFonts w:cs="Arial"/>
                <w:bCs/>
                <w:sz w:val="16"/>
                <w:szCs w:val="16"/>
              </w:rPr>
              <w:t>13.03</w:t>
            </w:r>
          </w:p>
        </w:tc>
        <w:tc>
          <w:tcPr>
            <w:tcW w:w="6889" w:type="dxa"/>
            <w:vAlign w:val="center"/>
          </w:tcPr>
          <w:p w14:paraId="6E12A0A0" w14:textId="4E36CFD7" w:rsidR="001668F3" w:rsidRPr="00E6698A" w:rsidRDefault="001668F3" w:rsidP="001668F3">
            <w:pPr>
              <w:spacing w:before="40" w:after="40"/>
              <w:rPr>
                <w:rFonts w:cs="Arial"/>
                <w:bCs/>
                <w:sz w:val="20"/>
                <w:szCs w:val="20"/>
              </w:rPr>
            </w:pPr>
            <w:r w:rsidRPr="00A73FFC">
              <w:rPr>
                <w:rFonts w:cs="Arial"/>
                <w:bCs/>
                <w:sz w:val="20"/>
                <w:szCs w:val="20"/>
              </w:rPr>
              <w:t>Stehen den Praxismitarbeitern Händedesinfektionsmittel und Hautschutz- und Hautpflegemittel zur Verfügung?</w:t>
            </w:r>
          </w:p>
        </w:tc>
        <w:sdt>
          <w:sdtPr>
            <w:rPr>
              <w:rFonts w:cs="Arial"/>
              <w:bCs/>
              <w:sz w:val="20"/>
              <w:szCs w:val="20"/>
            </w:rPr>
            <w:id w:val="-369838877"/>
            <w14:checkbox>
              <w14:checked w14:val="0"/>
              <w14:checkedState w14:val="2612" w14:font="MS Gothic"/>
              <w14:uncheckedState w14:val="2610" w14:font="MS Gothic"/>
            </w14:checkbox>
          </w:sdtPr>
          <w:sdtEndPr/>
          <w:sdtContent>
            <w:tc>
              <w:tcPr>
                <w:tcW w:w="720" w:type="dxa"/>
                <w:vAlign w:val="center"/>
              </w:tcPr>
              <w:p w14:paraId="5BA90486" w14:textId="6B0CDBAB"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962433"/>
            <w14:checkbox>
              <w14:checked w14:val="0"/>
              <w14:checkedState w14:val="2612" w14:font="MS Gothic"/>
              <w14:uncheckedState w14:val="2610" w14:font="MS Gothic"/>
            </w14:checkbox>
          </w:sdtPr>
          <w:sdtEndPr/>
          <w:sdtContent>
            <w:tc>
              <w:tcPr>
                <w:tcW w:w="720" w:type="dxa"/>
                <w:vAlign w:val="center"/>
              </w:tcPr>
              <w:p w14:paraId="7E1F5FD1" w14:textId="72EFB97F"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665F6069" w14:textId="77777777" w:rsidTr="009F29FA">
        <w:tc>
          <w:tcPr>
            <w:tcW w:w="851" w:type="dxa"/>
            <w:vAlign w:val="center"/>
          </w:tcPr>
          <w:p w14:paraId="20893463" w14:textId="4983F0CB" w:rsidR="001668F3" w:rsidRPr="00B0564E" w:rsidRDefault="001668F3" w:rsidP="001668F3">
            <w:pPr>
              <w:spacing w:before="60" w:after="60"/>
              <w:jc w:val="center"/>
              <w:rPr>
                <w:rFonts w:cs="Arial"/>
                <w:bCs/>
                <w:sz w:val="16"/>
                <w:szCs w:val="16"/>
              </w:rPr>
            </w:pPr>
            <w:r w:rsidRPr="00B0564E">
              <w:rPr>
                <w:rFonts w:cs="Arial"/>
                <w:bCs/>
                <w:sz w:val="16"/>
                <w:szCs w:val="16"/>
              </w:rPr>
              <w:t>13.04</w:t>
            </w:r>
          </w:p>
        </w:tc>
        <w:tc>
          <w:tcPr>
            <w:tcW w:w="6889" w:type="dxa"/>
            <w:vAlign w:val="center"/>
          </w:tcPr>
          <w:p w14:paraId="4AAB88A4" w14:textId="27D054E8" w:rsidR="001668F3" w:rsidRPr="00E6698A" w:rsidRDefault="001668F3" w:rsidP="001668F3">
            <w:pPr>
              <w:spacing w:before="40" w:after="40"/>
              <w:rPr>
                <w:rFonts w:cs="Arial"/>
                <w:bCs/>
                <w:sz w:val="20"/>
                <w:szCs w:val="20"/>
              </w:rPr>
            </w:pPr>
            <w:r w:rsidRPr="00A73FFC">
              <w:rPr>
                <w:rFonts w:cs="Arial"/>
                <w:bCs/>
                <w:sz w:val="20"/>
                <w:szCs w:val="20"/>
              </w:rPr>
              <w:t>Wird darauf geachtet, dass die Fingernägel kurz geschnitten sind?</w:t>
            </w:r>
          </w:p>
        </w:tc>
        <w:sdt>
          <w:sdtPr>
            <w:rPr>
              <w:rFonts w:cs="Arial"/>
              <w:bCs/>
              <w:sz w:val="20"/>
              <w:szCs w:val="20"/>
            </w:rPr>
            <w:id w:val="-827899303"/>
            <w14:checkbox>
              <w14:checked w14:val="0"/>
              <w14:checkedState w14:val="2612" w14:font="MS Gothic"/>
              <w14:uncheckedState w14:val="2610" w14:font="MS Gothic"/>
            </w14:checkbox>
          </w:sdtPr>
          <w:sdtEndPr/>
          <w:sdtContent>
            <w:tc>
              <w:tcPr>
                <w:tcW w:w="720" w:type="dxa"/>
                <w:vAlign w:val="center"/>
              </w:tcPr>
              <w:p w14:paraId="31A5CAC7" w14:textId="590751F2"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80776385"/>
            <w14:checkbox>
              <w14:checked w14:val="0"/>
              <w14:checkedState w14:val="2612" w14:font="MS Gothic"/>
              <w14:uncheckedState w14:val="2610" w14:font="MS Gothic"/>
            </w14:checkbox>
          </w:sdtPr>
          <w:sdtEndPr/>
          <w:sdtContent>
            <w:tc>
              <w:tcPr>
                <w:tcW w:w="720" w:type="dxa"/>
                <w:vAlign w:val="center"/>
              </w:tcPr>
              <w:p w14:paraId="40610DE8" w14:textId="55CEF7FB"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3D7B32FE" w14:textId="77777777" w:rsidTr="009F29FA">
        <w:tc>
          <w:tcPr>
            <w:tcW w:w="851" w:type="dxa"/>
            <w:vAlign w:val="center"/>
          </w:tcPr>
          <w:p w14:paraId="740281E5" w14:textId="155F9E7F" w:rsidR="001668F3" w:rsidRPr="00B0564E" w:rsidRDefault="001668F3" w:rsidP="001668F3">
            <w:pPr>
              <w:spacing w:before="60" w:after="60"/>
              <w:jc w:val="center"/>
              <w:rPr>
                <w:rFonts w:cs="Arial"/>
                <w:bCs/>
                <w:sz w:val="16"/>
                <w:szCs w:val="16"/>
              </w:rPr>
            </w:pPr>
            <w:r w:rsidRPr="00B0564E">
              <w:rPr>
                <w:rFonts w:cs="Arial"/>
                <w:bCs/>
                <w:sz w:val="16"/>
                <w:szCs w:val="16"/>
              </w:rPr>
              <w:t>13.05</w:t>
            </w:r>
          </w:p>
        </w:tc>
        <w:tc>
          <w:tcPr>
            <w:tcW w:w="6889" w:type="dxa"/>
            <w:vAlign w:val="center"/>
          </w:tcPr>
          <w:p w14:paraId="1F3E21A9" w14:textId="166F3DFB" w:rsidR="001668F3" w:rsidRPr="00E6698A" w:rsidRDefault="001668F3" w:rsidP="001668F3">
            <w:pPr>
              <w:spacing w:before="40" w:after="40"/>
              <w:rPr>
                <w:rFonts w:cs="Arial"/>
                <w:bCs/>
                <w:sz w:val="20"/>
                <w:szCs w:val="20"/>
              </w:rPr>
            </w:pPr>
            <w:r w:rsidRPr="00A73FFC">
              <w:rPr>
                <w:rFonts w:cs="Arial"/>
                <w:bCs/>
                <w:sz w:val="20"/>
                <w:szCs w:val="20"/>
              </w:rPr>
              <w:t>Wenn die Art der Tätigkeit hygienische Händedesinfektion erfordert, wird darauf geachtet, dass an den Händen und Unterarmen keine Schmuck</w:t>
            </w:r>
            <w:r>
              <w:rPr>
                <w:rFonts w:cs="Arial"/>
                <w:bCs/>
                <w:sz w:val="20"/>
                <w:szCs w:val="20"/>
              </w:rPr>
              <w:t>-</w:t>
            </w:r>
            <w:r>
              <w:rPr>
                <w:rFonts w:cs="Arial"/>
                <w:bCs/>
                <w:sz w:val="20"/>
                <w:szCs w:val="20"/>
              </w:rPr>
              <w:br/>
            </w:r>
            <w:r w:rsidRPr="00A73FFC">
              <w:rPr>
                <w:rFonts w:cs="Arial"/>
                <w:bCs/>
                <w:sz w:val="20"/>
                <w:szCs w:val="20"/>
              </w:rPr>
              <w:t>stücke, Uhren und Eheringe getragen werden?</w:t>
            </w:r>
          </w:p>
        </w:tc>
        <w:sdt>
          <w:sdtPr>
            <w:rPr>
              <w:rFonts w:cs="Arial"/>
              <w:bCs/>
              <w:sz w:val="20"/>
              <w:szCs w:val="20"/>
            </w:rPr>
            <w:id w:val="297732464"/>
            <w14:checkbox>
              <w14:checked w14:val="0"/>
              <w14:checkedState w14:val="2612" w14:font="MS Gothic"/>
              <w14:uncheckedState w14:val="2610" w14:font="MS Gothic"/>
            </w14:checkbox>
          </w:sdtPr>
          <w:sdtEndPr/>
          <w:sdtContent>
            <w:tc>
              <w:tcPr>
                <w:tcW w:w="720" w:type="dxa"/>
                <w:vAlign w:val="center"/>
              </w:tcPr>
              <w:p w14:paraId="2D9E006D" w14:textId="2370A543"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31348"/>
            <w14:checkbox>
              <w14:checked w14:val="0"/>
              <w14:checkedState w14:val="2612" w14:font="MS Gothic"/>
              <w14:uncheckedState w14:val="2610" w14:font="MS Gothic"/>
            </w14:checkbox>
          </w:sdtPr>
          <w:sdtEndPr/>
          <w:sdtContent>
            <w:tc>
              <w:tcPr>
                <w:tcW w:w="720" w:type="dxa"/>
                <w:vAlign w:val="center"/>
              </w:tcPr>
              <w:p w14:paraId="218319A2" w14:textId="523AB139" w:rsidR="001668F3" w:rsidRPr="002A7D2E"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308EA772" w14:textId="77777777" w:rsidTr="009F29FA">
        <w:tc>
          <w:tcPr>
            <w:tcW w:w="851" w:type="dxa"/>
            <w:vAlign w:val="center"/>
          </w:tcPr>
          <w:p w14:paraId="408565CB" w14:textId="6F59BC5B" w:rsidR="001668F3" w:rsidRPr="00B0564E" w:rsidRDefault="001668F3" w:rsidP="001668F3">
            <w:pPr>
              <w:spacing w:before="60" w:after="60"/>
              <w:jc w:val="center"/>
              <w:rPr>
                <w:rFonts w:cs="Arial"/>
                <w:bCs/>
                <w:sz w:val="16"/>
                <w:szCs w:val="16"/>
              </w:rPr>
            </w:pPr>
            <w:r w:rsidRPr="00B0564E">
              <w:rPr>
                <w:rFonts w:cs="Arial"/>
                <w:bCs/>
                <w:sz w:val="16"/>
                <w:szCs w:val="16"/>
              </w:rPr>
              <w:t>13.06</w:t>
            </w:r>
          </w:p>
        </w:tc>
        <w:tc>
          <w:tcPr>
            <w:tcW w:w="6889" w:type="dxa"/>
            <w:vAlign w:val="center"/>
          </w:tcPr>
          <w:p w14:paraId="589EEECB" w14:textId="2CBBFE80" w:rsidR="001668F3" w:rsidRPr="00342515" w:rsidRDefault="001668F3" w:rsidP="001668F3">
            <w:pPr>
              <w:spacing w:before="40" w:after="40"/>
              <w:rPr>
                <w:rFonts w:cs="Arial"/>
                <w:bCs/>
                <w:sz w:val="20"/>
                <w:szCs w:val="20"/>
              </w:rPr>
            </w:pPr>
            <w:r w:rsidRPr="00A73FFC">
              <w:rPr>
                <w:rFonts w:cs="Arial"/>
                <w:bCs/>
                <w:sz w:val="20"/>
                <w:szCs w:val="20"/>
              </w:rPr>
              <w:t xml:space="preserve">Steht den Praxismitarbeitern geeignete persönliche Schutzausrüstung </w:t>
            </w:r>
            <w:r>
              <w:rPr>
                <w:rFonts w:cs="Arial"/>
                <w:bCs/>
                <w:sz w:val="20"/>
                <w:szCs w:val="20"/>
              </w:rPr>
              <w:br/>
            </w:r>
            <w:r w:rsidRPr="00A73FFC">
              <w:rPr>
                <w:rFonts w:cs="Arial"/>
                <w:bCs/>
                <w:sz w:val="20"/>
                <w:szCs w:val="20"/>
              </w:rPr>
              <w:t>(z.B. Schutzhandschuhe (medizinische und chemikalienbeständige), Brille möglichst mit Seitenschutz, etc.) in ausreichender Anzahl zur Verfügung?</w:t>
            </w:r>
          </w:p>
        </w:tc>
        <w:sdt>
          <w:sdtPr>
            <w:rPr>
              <w:rFonts w:cs="Arial"/>
              <w:bCs/>
              <w:sz w:val="20"/>
              <w:szCs w:val="20"/>
            </w:rPr>
            <w:id w:val="-520541600"/>
            <w14:checkbox>
              <w14:checked w14:val="0"/>
              <w14:checkedState w14:val="2612" w14:font="MS Gothic"/>
              <w14:uncheckedState w14:val="2610" w14:font="MS Gothic"/>
            </w14:checkbox>
          </w:sdtPr>
          <w:sdtEndPr/>
          <w:sdtContent>
            <w:tc>
              <w:tcPr>
                <w:tcW w:w="720" w:type="dxa"/>
                <w:vAlign w:val="center"/>
              </w:tcPr>
              <w:p w14:paraId="643BB79D" w14:textId="3459EA59"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37770444"/>
            <w14:checkbox>
              <w14:checked w14:val="0"/>
              <w14:checkedState w14:val="2612" w14:font="MS Gothic"/>
              <w14:uncheckedState w14:val="2610" w14:font="MS Gothic"/>
            </w14:checkbox>
          </w:sdtPr>
          <w:sdtEndPr/>
          <w:sdtContent>
            <w:tc>
              <w:tcPr>
                <w:tcW w:w="720" w:type="dxa"/>
                <w:vAlign w:val="center"/>
              </w:tcPr>
              <w:p w14:paraId="61FFE204" w14:textId="78801AB7"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6CE4FFD5" w14:textId="77777777" w:rsidTr="009F29FA">
        <w:tc>
          <w:tcPr>
            <w:tcW w:w="851" w:type="dxa"/>
            <w:vAlign w:val="center"/>
          </w:tcPr>
          <w:p w14:paraId="250AC171" w14:textId="58D4F37C" w:rsidR="001668F3" w:rsidRPr="00B0564E" w:rsidRDefault="001668F3" w:rsidP="001668F3">
            <w:pPr>
              <w:spacing w:before="60" w:after="60"/>
              <w:jc w:val="center"/>
              <w:rPr>
                <w:rFonts w:cs="Arial"/>
                <w:bCs/>
                <w:sz w:val="16"/>
                <w:szCs w:val="16"/>
              </w:rPr>
            </w:pPr>
            <w:r w:rsidRPr="00B0564E">
              <w:rPr>
                <w:rFonts w:cs="Arial"/>
                <w:bCs/>
                <w:sz w:val="16"/>
                <w:szCs w:val="16"/>
              </w:rPr>
              <w:t>13.07</w:t>
            </w:r>
          </w:p>
        </w:tc>
        <w:tc>
          <w:tcPr>
            <w:tcW w:w="6889" w:type="dxa"/>
            <w:vAlign w:val="center"/>
          </w:tcPr>
          <w:p w14:paraId="28ABC4EC" w14:textId="3D105FAB" w:rsidR="001668F3" w:rsidRPr="00342515" w:rsidRDefault="001668F3" w:rsidP="001668F3">
            <w:pPr>
              <w:spacing w:before="40" w:after="40"/>
              <w:rPr>
                <w:rFonts w:cs="Arial"/>
                <w:bCs/>
                <w:sz w:val="20"/>
                <w:szCs w:val="20"/>
              </w:rPr>
            </w:pPr>
            <w:r w:rsidRPr="00A73FFC">
              <w:rPr>
                <w:rFonts w:cs="Arial"/>
                <w:bCs/>
                <w:sz w:val="20"/>
                <w:szCs w:val="20"/>
              </w:rPr>
              <w:t>Sind die verwendeten Schutzhandschuhe allergenarm und puderfrei?</w:t>
            </w:r>
          </w:p>
        </w:tc>
        <w:sdt>
          <w:sdtPr>
            <w:rPr>
              <w:rFonts w:cs="Arial"/>
              <w:bCs/>
              <w:sz w:val="20"/>
              <w:szCs w:val="20"/>
            </w:rPr>
            <w:id w:val="-887481211"/>
            <w14:checkbox>
              <w14:checked w14:val="0"/>
              <w14:checkedState w14:val="2612" w14:font="MS Gothic"/>
              <w14:uncheckedState w14:val="2610" w14:font="MS Gothic"/>
            </w14:checkbox>
          </w:sdtPr>
          <w:sdtEndPr/>
          <w:sdtContent>
            <w:tc>
              <w:tcPr>
                <w:tcW w:w="720" w:type="dxa"/>
                <w:vAlign w:val="center"/>
              </w:tcPr>
              <w:p w14:paraId="60AE6667" w14:textId="39D966DD"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29584611"/>
            <w14:checkbox>
              <w14:checked w14:val="0"/>
              <w14:checkedState w14:val="2612" w14:font="MS Gothic"/>
              <w14:uncheckedState w14:val="2610" w14:font="MS Gothic"/>
            </w14:checkbox>
          </w:sdtPr>
          <w:sdtEndPr/>
          <w:sdtContent>
            <w:tc>
              <w:tcPr>
                <w:tcW w:w="720" w:type="dxa"/>
                <w:vAlign w:val="center"/>
              </w:tcPr>
              <w:p w14:paraId="1D9B6100" w14:textId="44399591"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364D2071" w14:textId="77777777" w:rsidTr="009F29FA">
        <w:tc>
          <w:tcPr>
            <w:tcW w:w="851" w:type="dxa"/>
            <w:vAlign w:val="center"/>
          </w:tcPr>
          <w:p w14:paraId="3809D1B7" w14:textId="628202E7" w:rsidR="001668F3" w:rsidRPr="00B0564E" w:rsidRDefault="001668F3" w:rsidP="001668F3">
            <w:pPr>
              <w:spacing w:before="60" w:after="60"/>
              <w:jc w:val="center"/>
              <w:rPr>
                <w:rFonts w:cs="Arial"/>
                <w:bCs/>
                <w:sz w:val="16"/>
                <w:szCs w:val="16"/>
              </w:rPr>
            </w:pPr>
            <w:r w:rsidRPr="00B0564E">
              <w:rPr>
                <w:rFonts w:cs="Arial"/>
                <w:bCs/>
                <w:sz w:val="16"/>
                <w:szCs w:val="16"/>
              </w:rPr>
              <w:t>13.08</w:t>
            </w:r>
          </w:p>
        </w:tc>
        <w:tc>
          <w:tcPr>
            <w:tcW w:w="6889" w:type="dxa"/>
            <w:vAlign w:val="center"/>
          </w:tcPr>
          <w:p w14:paraId="6BBF2EF9" w14:textId="3832E79B" w:rsidR="001668F3" w:rsidRPr="00342515" w:rsidRDefault="001668F3" w:rsidP="001668F3">
            <w:pPr>
              <w:spacing w:before="40" w:after="40"/>
              <w:rPr>
                <w:rFonts w:cs="Arial"/>
                <w:bCs/>
                <w:sz w:val="20"/>
                <w:szCs w:val="20"/>
              </w:rPr>
            </w:pPr>
            <w:r w:rsidRPr="00A73FFC">
              <w:rPr>
                <w:rFonts w:cs="Arial"/>
                <w:bCs/>
                <w:sz w:val="20"/>
                <w:szCs w:val="20"/>
              </w:rPr>
              <w:t xml:space="preserve">Stehen geeignete Flächendesinfektionsmittel zur Verfügung? </w:t>
            </w:r>
          </w:p>
        </w:tc>
        <w:sdt>
          <w:sdtPr>
            <w:rPr>
              <w:rFonts w:cs="Arial"/>
              <w:bCs/>
              <w:sz w:val="20"/>
              <w:szCs w:val="20"/>
            </w:rPr>
            <w:id w:val="-531189867"/>
            <w14:checkbox>
              <w14:checked w14:val="0"/>
              <w14:checkedState w14:val="2612" w14:font="MS Gothic"/>
              <w14:uncheckedState w14:val="2610" w14:font="MS Gothic"/>
            </w14:checkbox>
          </w:sdtPr>
          <w:sdtEndPr/>
          <w:sdtContent>
            <w:tc>
              <w:tcPr>
                <w:tcW w:w="720" w:type="dxa"/>
                <w:vAlign w:val="center"/>
              </w:tcPr>
              <w:p w14:paraId="2079E9F7" w14:textId="2AB7A05B"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21396777"/>
            <w14:checkbox>
              <w14:checked w14:val="0"/>
              <w14:checkedState w14:val="2612" w14:font="MS Gothic"/>
              <w14:uncheckedState w14:val="2610" w14:font="MS Gothic"/>
            </w14:checkbox>
          </w:sdtPr>
          <w:sdtEndPr/>
          <w:sdtContent>
            <w:tc>
              <w:tcPr>
                <w:tcW w:w="720" w:type="dxa"/>
                <w:vAlign w:val="center"/>
              </w:tcPr>
              <w:p w14:paraId="0011649A" w14:textId="3B586C11"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045C4C45" w14:textId="77777777" w:rsidTr="009F29FA">
        <w:tc>
          <w:tcPr>
            <w:tcW w:w="851" w:type="dxa"/>
            <w:vAlign w:val="center"/>
          </w:tcPr>
          <w:p w14:paraId="1D4E2FA0" w14:textId="5D067E74" w:rsidR="001668F3" w:rsidRPr="00B0564E" w:rsidRDefault="001668F3" w:rsidP="001668F3">
            <w:pPr>
              <w:spacing w:before="60" w:after="60"/>
              <w:jc w:val="center"/>
              <w:rPr>
                <w:rFonts w:cs="Arial"/>
                <w:bCs/>
                <w:sz w:val="16"/>
                <w:szCs w:val="16"/>
              </w:rPr>
            </w:pPr>
            <w:r w:rsidRPr="00B0564E">
              <w:rPr>
                <w:rFonts w:cs="Arial"/>
                <w:bCs/>
                <w:sz w:val="16"/>
                <w:szCs w:val="16"/>
              </w:rPr>
              <w:t>13.09</w:t>
            </w:r>
          </w:p>
        </w:tc>
        <w:tc>
          <w:tcPr>
            <w:tcW w:w="6889" w:type="dxa"/>
            <w:vAlign w:val="center"/>
          </w:tcPr>
          <w:p w14:paraId="5B85DD4C" w14:textId="431F2E0C" w:rsidR="001668F3" w:rsidRPr="00342515" w:rsidRDefault="001668F3" w:rsidP="001668F3">
            <w:pPr>
              <w:spacing w:before="40" w:after="40"/>
              <w:rPr>
                <w:rFonts w:cs="Arial"/>
                <w:bCs/>
                <w:sz w:val="20"/>
                <w:szCs w:val="20"/>
              </w:rPr>
            </w:pPr>
            <w:r w:rsidRPr="00A73FFC">
              <w:rPr>
                <w:rFonts w:cs="Arial"/>
                <w:bCs/>
                <w:sz w:val="20"/>
                <w:szCs w:val="20"/>
              </w:rPr>
              <w:t xml:space="preserve">Werden die Fußböden und Arbeitsflächen gemäß den Vorgaben des </w:t>
            </w:r>
            <w:r>
              <w:rPr>
                <w:rFonts w:cs="Arial"/>
                <w:bCs/>
                <w:sz w:val="20"/>
                <w:szCs w:val="20"/>
              </w:rPr>
              <w:br/>
            </w:r>
            <w:r w:rsidRPr="00A73FFC">
              <w:rPr>
                <w:rFonts w:cs="Arial"/>
                <w:bCs/>
                <w:sz w:val="20"/>
                <w:szCs w:val="20"/>
              </w:rPr>
              <w:t>Hygieneplanes gereinigt bzw. desinfiziert?</w:t>
            </w:r>
          </w:p>
        </w:tc>
        <w:sdt>
          <w:sdtPr>
            <w:rPr>
              <w:rFonts w:cs="Arial"/>
              <w:bCs/>
              <w:sz w:val="20"/>
              <w:szCs w:val="20"/>
            </w:rPr>
            <w:id w:val="-1804839164"/>
            <w14:checkbox>
              <w14:checked w14:val="0"/>
              <w14:checkedState w14:val="2612" w14:font="MS Gothic"/>
              <w14:uncheckedState w14:val="2610" w14:font="MS Gothic"/>
            </w14:checkbox>
          </w:sdtPr>
          <w:sdtEndPr/>
          <w:sdtContent>
            <w:tc>
              <w:tcPr>
                <w:tcW w:w="720" w:type="dxa"/>
                <w:vAlign w:val="center"/>
              </w:tcPr>
              <w:p w14:paraId="39879416" w14:textId="421DC403"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67659108"/>
            <w14:checkbox>
              <w14:checked w14:val="0"/>
              <w14:checkedState w14:val="2612" w14:font="MS Gothic"/>
              <w14:uncheckedState w14:val="2610" w14:font="MS Gothic"/>
            </w14:checkbox>
          </w:sdtPr>
          <w:sdtEndPr/>
          <w:sdtContent>
            <w:tc>
              <w:tcPr>
                <w:tcW w:w="720" w:type="dxa"/>
                <w:vAlign w:val="center"/>
              </w:tcPr>
              <w:p w14:paraId="2148E3EA" w14:textId="20816EB0"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3A1FEACA" w14:textId="77777777" w:rsidTr="009F29FA">
        <w:tc>
          <w:tcPr>
            <w:tcW w:w="851" w:type="dxa"/>
            <w:vAlign w:val="center"/>
          </w:tcPr>
          <w:p w14:paraId="6630A1D8" w14:textId="485C93E0" w:rsidR="001668F3" w:rsidRPr="00B0564E" w:rsidRDefault="001668F3" w:rsidP="001668F3">
            <w:pPr>
              <w:spacing w:before="60" w:after="60"/>
              <w:jc w:val="center"/>
              <w:rPr>
                <w:rFonts w:cs="Arial"/>
                <w:bCs/>
                <w:sz w:val="16"/>
                <w:szCs w:val="16"/>
              </w:rPr>
            </w:pPr>
            <w:r w:rsidRPr="00B0564E">
              <w:rPr>
                <w:rFonts w:cs="Arial"/>
                <w:bCs/>
                <w:sz w:val="16"/>
                <w:szCs w:val="16"/>
              </w:rPr>
              <w:t>13.10</w:t>
            </w:r>
          </w:p>
        </w:tc>
        <w:tc>
          <w:tcPr>
            <w:tcW w:w="6889" w:type="dxa"/>
            <w:vAlign w:val="center"/>
          </w:tcPr>
          <w:p w14:paraId="72BDB9F3" w14:textId="5FC4E52F" w:rsidR="001668F3" w:rsidRPr="00342515" w:rsidRDefault="001668F3" w:rsidP="001668F3">
            <w:pPr>
              <w:spacing w:before="40" w:after="40"/>
              <w:rPr>
                <w:rFonts w:cs="Arial"/>
                <w:bCs/>
                <w:sz w:val="20"/>
                <w:szCs w:val="20"/>
              </w:rPr>
            </w:pPr>
            <w:r w:rsidRPr="00A73FFC">
              <w:rPr>
                <w:rFonts w:cs="Arial"/>
                <w:bCs/>
                <w:sz w:val="20"/>
                <w:szCs w:val="20"/>
              </w:rPr>
              <w:t>Wird die Flächendesinfektion ausschließlich im „Wisch-Scheuer-Verfahren“ durchgeführt?</w:t>
            </w:r>
          </w:p>
        </w:tc>
        <w:sdt>
          <w:sdtPr>
            <w:rPr>
              <w:rFonts w:cs="Arial"/>
              <w:bCs/>
              <w:sz w:val="20"/>
              <w:szCs w:val="20"/>
            </w:rPr>
            <w:id w:val="1090508071"/>
            <w14:checkbox>
              <w14:checked w14:val="0"/>
              <w14:checkedState w14:val="2612" w14:font="MS Gothic"/>
              <w14:uncheckedState w14:val="2610" w14:font="MS Gothic"/>
            </w14:checkbox>
          </w:sdtPr>
          <w:sdtEndPr/>
          <w:sdtContent>
            <w:tc>
              <w:tcPr>
                <w:tcW w:w="720" w:type="dxa"/>
                <w:vAlign w:val="center"/>
              </w:tcPr>
              <w:p w14:paraId="7393A15A" w14:textId="540B22D1"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03142383"/>
            <w14:checkbox>
              <w14:checked w14:val="0"/>
              <w14:checkedState w14:val="2612" w14:font="MS Gothic"/>
              <w14:uncheckedState w14:val="2610" w14:font="MS Gothic"/>
            </w14:checkbox>
          </w:sdtPr>
          <w:sdtEndPr/>
          <w:sdtContent>
            <w:tc>
              <w:tcPr>
                <w:tcW w:w="720" w:type="dxa"/>
                <w:vAlign w:val="center"/>
              </w:tcPr>
              <w:p w14:paraId="01A1E020" w14:textId="2D45A152"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697DD6D1" w14:textId="77777777" w:rsidTr="009F29FA">
        <w:tc>
          <w:tcPr>
            <w:tcW w:w="851" w:type="dxa"/>
            <w:vAlign w:val="center"/>
          </w:tcPr>
          <w:p w14:paraId="45DA206F" w14:textId="3304F0EF" w:rsidR="001668F3" w:rsidRPr="00B0564E" w:rsidRDefault="001668F3" w:rsidP="001668F3">
            <w:pPr>
              <w:spacing w:before="60" w:after="60"/>
              <w:jc w:val="center"/>
              <w:rPr>
                <w:rFonts w:cs="Arial"/>
                <w:bCs/>
                <w:sz w:val="16"/>
                <w:szCs w:val="16"/>
              </w:rPr>
            </w:pPr>
            <w:r w:rsidRPr="00B0564E">
              <w:rPr>
                <w:rFonts w:cs="Arial"/>
                <w:bCs/>
                <w:sz w:val="16"/>
                <w:szCs w:val="16"/>
              </w:rPr>
              <w:t>13.11</w:t>
            </w:r>
          </w:p>
        </w:tc>
        <w:tc>
          <w:tcPr>
            <w:tcW w:w="6889" w:type="dxa"/>
            <w:vAlign w:val="center"/>
          </w:tcPr>
          <w:p w14:paraId="5C1B217B" w14:textId="1F99129E" w:rsidR="001668F3" w:rsidRPr="00342515" w:rsidRDefault="001668F3" w:rsidP="001668F3">
            <w:pPr>
              <w:spacing w:before="40" w:after="40"/>
              <w:rPr>
                <w:rFonts w:cs="Arial"/>
                <w:bCs/>
                <w:sz w:val="20"/>
                <w:szCs w:val="20"/>
              </w:rPr>
            </w:pPr>
            <w:r w:rsidRPr="00A73FFC">
              <w:rPr>
                <w:rFonts w:cs="Arial"/>
                <w:bCs/>
                <w:sz w:val="20"/>
                <w:szCs w:val="20"/>
              </w:rPr>
              <w:t>Werden alkoholische Desinfektionsmittel in der Flächendesinfektion nur eingesetzt, wenn eine schnell wirkende Desinfektion notwendig ist und ein Ersatzstoff- oder verfahren nicht zur Verfügung steht?</w:t>
            </w:r>
          </w:p>
        </w:tc>
        <w:sdt>
          <w:sdtPr>
            <w:rPr>
              <w:rFonts w:cs="Arial"/>
              <w:bCs/>
              <w:sz w:val="20"/>
              <w:szCs w:val="20"/>
            </w:rPr>
            <w:id w:val="-963347322"/>
            <w14:checkbox>
              <w14:checked w14:val="0"/>
              <w14:checkedState w14:val="2612" w14:font="MS Gothic"/>
              <w14:uncheckedState w14:val="2610" w14:font="MS Gothic"/>
            </w14:checkbox>
          </w:sdtPr>
          <w:sdtEndPr/>
          <w:sdtContent>
            <w:tc>
              <w:tcPr>
                <w:tcW w:w="720" w:type="dxa"/>
                <w:vAlign w:val="center"/>
              </w:tcPr>
              <w:p w14:paraId="17E05FC0" w14:textId="46059AF6"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70807959"/>
            <w14:checkbox>
              <w14:checked w14:val="0"/>
              <w14:checkedState w14:val="2612" w14:font="MS Gothic"/>
              <w14:uncheckedState w14:val="2610" w14:font="MS Gothic"/>
            </w14:checkbox>
          </w:sdtPr>
          <w:sdtEndPr/>
          <w:sdtContent>
            <w:tc>
              <w:tcPr>
                <w:tcW w:w="720" w:type="dxa"/>
                <w:vAlign w:val="center"/>
              </w:tcPr>
              <w:p w14:paraId="15C60A17" w14:textId="245F20E3"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6FE6BA33" w14:textId="77777777" w:rsidTr="009F29FA">
        <w:tc>
          <w:tcPr>
            <w:tcW w:w="851" w:type="dxa"/>
            <w:vAlign w:val="center"/>
          </w:tcPr>
          <w:p w14:paraId="71D10865" w14:textId="5F9BC0BD" w:rsidR="001668F3" w:rsidRPr="00B0564E" w:rsidRDefault="001668F3" w:rsidP="001668F3">
            <w:pPr>
              <w:spacing w:before="60" w:after="60"/>
              <w:jc w:val="center"/>
              <w:rPr>
                <w:rFonts w:cs="Arial"/>
                <w:bCs/>
                <w:sz w:val="16"/>
                <w:szCs w:val="16"/>
              </w:rPr>
            </w:pPr>
            <w:r w:rsidRPr="00B0564E">
              <w:rPr>
                <w:rFonts w:cs="Arial"/>
                <w:bCs/>
                <w:sz w:val="16"/>
                <w:szCs w:val="16"/>
              </w:rPr>
              <w:t>13.12</w:t>
            </w:r>
          </w:p>
        </w:tc>
        <w:tc>
          <w:tcPr>
            <w:tcW w:w="6889" w:type="dxa"/>
            <w:vAlign w:val="center"/>
          </w:tcPr>
          <w:p w14:paraId="7B3BF1F0" w14:textId="4E6C095F" w:rsidR="001668F3" w:rsidRPr="00342515" w:rsidRDefault="001668F3" w:rsidP="001668F3">
            <w:pPr>
              <w:spacing w:before="40" w:after="40"/>
              <w:rPr>
                <w:rFonts w:cs="Arial"/>
                <w:bCs/>
                <w:sz w:val="20"/>
                <w:szCs w:val="20"/>
              </w:rPr>
            </w:pPr>
            <w:r w:rsidRPr="00A73FFC">
              <w:rPr>
                <w:rFonts w:cs="Arial"/>
                <w:bCs/>
                <w:sz w:val="20"/>
                <w:szCs w:val="20"/>
              </w:rPr>
              <w:t>Sind die Maßnahmen zur Abfallentsorgung im Hygieneplan festgelegt und werden diese beachtet?</w:t>
            </w:r>
          </w:p>
        </w:tc>
        <w:sdt>
          <w:sdtPr>
            <w:rPr>
              <w:rFonts w:cs="Arial"/>
              <w:bCs/>
              <w:sz w:val="20"/>
              <w:szCs w:val="20"/>
            </w:rPr>
            <w:id w:val="541179233"/>
            <w14:checkbox>
              <w14:checked w14:val="0"/>
              <w14:checkedState w14:val="2612" w14:font="MS Gothic"/>
              <w14:uncheckedState w14:val="2610" w14:font="MS Gothic"/>
            </w14:checkbox>
          </w:sdtPr>
          <w:sdtEndPr/>
          <w:sdtContent>
            <w:tc>
              <w:tcPr>
                <w:tcW w:w="720" w:type="dxa"/>
                <w:vAlign w:val="center"/>
              </w:tcPr>
              <w:p w14:paraId="45BD9014" w14:textId="1D583631"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87786263"/>
            <w14:checkbox>
              <w14:checked w14:val="0"/>
              <w14:checkedState w14:val="2612" w14:font="MS Gothic"/>
              <w14:uncheckedState w14:val="2610" w14:font="MS Gothic"/>
            </w14:checkbox>
          </w:sdtPr>
          <w:sdtEndPr/>
          <w:sdtContent>
            <w:tc>
              <w:tcPr>
                <w:tcW w:w="720" w:type="dxa"/>
                <w:vAlign w:val="center"/>
              </w:tcPr>
              <w:p w14:paraId="144D2DE7" w14:textId="5C23C5AC"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4C326D1E" w14:textId="77777777" w:rsidTr="009F29FA">
        <w:tc>
          <w:tcPr>
            <w:tcW w:w="851" w:type="dxa"/>
            <w:vAlign w:val="center"/>
          </w:tcPr>
          <w:p w14:paraId="0200020F" w14:textId="753DEA2C" w:rsidR="001668F3" w:rsidRPr="00B0564E" w:rsidRDefault="001668F3" w:rsidP="001668F3">
            <w:pPr>
              <w:spacing w:before="60" w:after="60"/>
              <w:jc w:val="center"/>
              <w:rPr>
                <w:rFonts w:cs="Arial"/>
                <w:bCs/>
                <w:sz w:val="16"/>
                <w:szCs w:val="16"/>
              </w:rPr>
            </w:pPr>
            <w:r w:rsidRPr="00B0564E">
              <w:rPr>
                <w:rFonts w:cs="Arial"/>
                <w:bCs/>
                <w:sz w:val="16"/>
                <w:szCs w:val="16"/>
              </w:rPr>
              <w:t>13.13</w:t>
            </w:r>
          </w:p>
        </w:tc>
        <w:tc>
          <w:tcPr>
            <w:tcW w:w="6889" w:type="dxa"/>
            <w:vAlign w:val="center"/>
          </w:tcPr>
          <w:p w14:paraId="555BA73B" w14:textId="21B0506A" w:rsidR="001668F3" w:rsidRPr="00342515" w:rsidRDefault="001668F3" w:rsidP="001668F3">
            <w:pPr>
              <w:spacing w:before="40" w:after="40"/>
              <w:rPr>
                <w:rFonts w:cs="Arial"/>
                <w:bCs/>
                <w:sz w:val="20"/>
                <w:szCs w:val="20"/>
              </w:rPr>
            </w:pPr>
            <w:r w:rsidRPr="00A73FFC">
              <w:rPr>
                <w:rFonts w:cs="Arial"/>
                <w:bCs/>
                <w:sz w:val="20"/>
                <w:szCs w:val="20"/>
              </w:rPr>
              <w:t>Stehen für spitze und scharfe Gegenstände geeignete durchstichsichere und bruchfeste Abwurfboxen mit Abstreifvorrichtungen zur Verfügung?</w:t>
            </w:r>
          </w:p>
        </w:tc>
        <w:sdt>
          <w:sdtPr>
            <w:rPr>
              <w:rFonts w:cs="Arial"/>
              <w:bCs/>
              <w:sz w:val="20"/>
              <w:szCs w:val="20"/>
            </w:rPr>
            <w:id w:val="-960109046"/>
            <w14:checkbox>
              <w14:checked w14:val="0"/>
              <w14:checkedState w14:val="2612" w14:font="MS Gothic"/>
              <w14:uncheckedState w14:val="2610" w14:font="MS Gothic"/>
            </w14:checkbox>
          </w:sdtPr>
          <w:sdtEndPr/>
          <w:sdtContent>
            <w:tc>
              <w:tcPr>
                <w:tcW w:w="720" w:type="dxa"/>
                <w:vAlign w:val="center"/>
              </w:tcPr>
              <w:p w14:paraId="382B5B9A" w14:textId="3A9EBED6"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00532045"/>
            <w14:checkbox>
              <w14:checked w14:val="0"/>
              <w14:checkedState w14:val="2612" w14:font="MS Gothic"/>
              <w14:uncheckedState w14:val="2610" w14:font="MS Gothic"/>
            </w14:checkbox>
          </w:sdtPr>
          <w:sdtEndPr/>
          <w:sdtContent>
            <w:tc>
              <w:tcPr>
                <w:tcW w:w="720" w:type="dxa"/>
                <w:vAlign w:val="center"/>
              </w:tcPr>
              <w:p w14:paraId="7265F344" w14:textId="50BA24C2"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300C1052" w14:textId="77777777" w:rsidTr="009F29FA">
        <w:tc>
          <w:tcPr>
            <w:tcW w:w="851" w:type="dxa"/>
            <w:vAlign w:val="center"/>
          </w:tcPr>
          <w:p w14:paraId="749026E5" w14:textId="4A45C6C1" w:rsidR="001668F3" w:rsidRPr="00B0564E" w:rsidRDefault="001668F3" w:rsidP="001668F3">
            <w:pPr>
              <w:spacing w:before="60" w:after="60"/>
              <w:jc w:val="center"/>
              <w:rPr>
                <w:rFonts w:cs="Arial"/>
                <w:bCs/>
                <w:sz w:val="16"/>
                <w:szCs w:val="16"/>
              </w:rPr>
            </w:pPr>
            <w:r w:rsidRPr="00B0564E">
              <w:rPr>
                <w:rFonts w:cs="Arial"/>
                <w:bCs/>
                <w:sz w:val="16"/>
                <w:szCs w:val="16"/>
              </w:rPr>
              <w:t>13.1</w:t>
            </w:r>
            <w:r>
              <w:rPr>
                <w:rFonts w:cs="Arial"/>
                <w:bCs/>
                <w:sz w:val="16"/>
                <w:szCs w:val="16"/>
              </w:rPr>
              <w:t>4</w:t>
            </w:r>
          </w:p>
        </w:tc>
        <w:tc>
          <w:tcPr>
            <w:tcW w:w="6889" w:type="dxa"/>
            <w:vAlign w:val="center"/>
          </w:tcPr>
          <w:p w14:paraId="593123D0" w14:textId="7DD9EE6F" w:rsidR="001668F3" w:rsidRPr="00A73FFC" w:rsidRDefault="001668F3" w:rsidP="001668F3">
            <w:pPr>
              <w:spacing w:before="40" w:after="40"/>
              <w:rPr>
                <w:rFonts w:cs="Arial"/>
                <w:bCs/>
                <w:sz w:val="20"/>
                <w:szCs w:val="20"/>
              </w:rPr>
            </w:pPr>
            <w:r>
              <w:rPr>
                <w:rFonts w:cs="Arial"/>
                <w:bCs/>
                <w:sz w:val="20"/>
                <w:szCs w:val="20"/>
              </w:rPr>
              <w:t>Ist</w:t>
            </w:r>
            <w:r w:rsidRPr="00A73FFC">
              <w:rPr>
                <w:rFonts w:cs="Arial"/>
                <w:bCs/>
                <w:sz w:val="20"/>
                <w:szCs w:val="20"/>
              </w:rPr>
              <w:t xml:space="preserve"> in</w:t>
            </w:r>
            <w:r>
              <w:rPr>
                <w:rFonts w:cs="Arial"/>
                <w:bCs/>
                <w:sz w:val="20"/>
                <w:szCs w:val="20"/>
              </w:rPr>
              <w:t xml:space="preserve"> einem</w:t>
            </w:r>
            <w:r w:rsidRPr="00A73FFC">
              <w:rPr>
                <w:rFonts w:cs="Arial"/>
                <w:bCs/>
                <w:sz w:val="20"/>
                <w:szCs w:val="20"/>
              </w:rPr>
              <w:t xml:space="preserve"> </w:t>
            </w:r>
            <w:r>
              <w:rPr>
                <w:rFonts w:cs="Arial"/>
                <w:bCs/>
                <w:sz w:val="20"/>
                <w:szCs w:val="20"/>
              </w:rPr>
              <w:t xml:space="preserve">zahnmedizinischen Funktionsraum (z.B. </w:t>
            </w:r>
            <w:r w:rsidRPr="00A73FFC">
              <w:rPr>
                <w:rFonts w:cs="Arial"/>
                <w:bCs/>
                <w:sz w:val="20"/>
                <w:szCs w:val="20"/>
              </w:rPr>
              <w:t>Behandlungs</w:t>
            </w:r>
            <w:r>
              <w:rPr>
                <w:rFonts w:cs="Arial"/>
                <w:bCs/>
                <w:sz w:val="20"/>
                <w:szCs w:val="20"/>
              </w:rPr>
              <w:t>ra</w:t>
            </w:r>
            <w:r w:rsidRPr="00A73FFC">
              <w:rPr>
                <w:rFonts w:cs="Arial"/>
                <w:bCs/>
                <w:sz w:val="20"/>
                <w:szCs w:val="20"/>
              </w:rPr>
              <w:t>um</w:t>
            </w:r>
            <w:r>
              <w:rPr>
                <w:rFonts w:cs="Arial"/>
                <w:bCs/>
                <w:sz w:val="20"/>
                <w:szCs w:val="20"/>
              </w:rPr>
              <w:t>) ein Handwaschplatz vorhanden und entsprechend ausgestattet</w:t>
            </w:r>
            <w:r w:rsidRPr="00A73FFC">
              <w:rPr>
                <w:rFonts w:cs="Arial"/>
                <w:bCs/>
                <w:sz w:val="20"/>
                <w:szCs w:val="20"/>
              </w:rPr>
              <w:t xml:space="preserve"> </w:t>
            </w:r>
            <w:r>
              <w:rPr>
                <w:rFonts w:cs="Arial"/>
                <w:bCs/>
                <w:sz w:val="20"/>
                <w:szCs w:val="20"/>
              </w:rPr>
              <w:t xml:space="preserve">(Wasch-becken mit </w:t>
            </w:r>
            <w:r w:rsidRPr="00D20F21">
              <w:rPr>
                <w:rFonts w:cs="Arial"/>
                <w:bCs/>
                <w:sz w:val="20"/>
                <w:szCs w:val="20"/>
              </w:rPr>
              <w:t>Einhebelmischbatterie mit fließend warmem und kaltem Wasser (z.B. handfrei zu bedienen)</w:t>
            </w:r>
            <w:r>
              <w:rPr>
                <w:rFonts w:cs="Arial"/>
                <w:bCs/>
                <w:sz w:val="20"/>
                <w:szCs w:val="20"/>
              </w:rPr>
              <w:t xml:space="preserve">, </w:t>
            </w:r>
            <w:r w:rsidRPr="00D20F21">
              <w:rPr>
                <w:rFonts w:cs="Arial"/>
                <w:bCs/>
                <w:sz w:val="20"/>
                <w:szCs w:val="20"/>
              </w:rPr>
              <w:t>Spender für Händereinigungsmittel (handfrei zu bedienen)</w:t>
            </w:r>
            <w:r>
              <w:rPr>
                <w:rFonts w:cs="Arial"/>
                <w:bCs/>
                <w:sz w:val="20"/>
                <w:szCs w:val="20"/>
              </w:rPr>
              <w:t xml:space="preserve">, </w:t>
            </w:r>
            <w:r w:rsidRPr="00D20F21">
              <w:rPr>
                <w:rFonts w:cs="Arial"/>
                <w:bCs/>
                <w:sz w:val="20"/>
                <w:szCs w:val="20"/>
              </w:rPr>
              <w:t>Spender für Händedesinfektionsmittel (handfrei zu bedienen)</w:t>
            </w:r>
            <w:r>
              <w:rPr>
                <w:rFonts w:cs="Arial"/>
                <w:bCs/>
                <w:sz w:val="20"/>
                <w:szCs w:val="20"/>
              </w:rPr>
              <w:t xml:space="preserve"> und </w:t>
            </w:r>
            <w:r w:rsidRPr="00D20F21">
              <w:rPr>
                <w:rFonts w:cs="Arial"/>
                <w:bCs/>
                <w:sz w:val="20"/>
                <w:szCs w:val="20"/>
              </w:rPr>
              <w:t>Spender für Handtücher zum einmaligen Gebrauch</w:t>
            </w:r>
            <w:r w:rsidRPr="00A73FFC">
              <w:rPr>
                <w:rFonts w:cs="Arial"/>
                <w:bCs/>
                <w:sz w:val="20"/>
                <w:szCs w:val="20"/>
              </w:rPr>
              <w:t>?</w:t>
            </w:r>
          </w:p>
        </w:tc>
        <w:sdt>
          <w:sdtPr>
            <w:rPr>
              <w:rFonts w:cs="Arial"/>
              <w:bCs/>
              <w:sz w:val="20"/>
              <w:szCs w:val="20"/>
            </w:rPr>
            <w:id w:val="-414331371"/>
            <w14:checkbox>
              <w14:checked w14:val="0"/>
              <w14:checkedState w14:val="2612" w14:font="MS Gothic"/>
              <w14:uncheckedState w14:val="2610" w14:font="MS Gothic"/>
            </w14:checkbox>
          </w:sdtPr>
          <w:sdtEndPr/>
          <w:sdtContent>
            <w:tc>
              <w:tcPr>
                <w:tcW w:w="720" w:type="dxa"/>
                <w:vAlign w:val="center"/>
              </w:tcPr>
              <w:p w14:paraId="4D37CFE2" w14:textId="56D0A361"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11656286"/>
            <w14:checkbox>
              <w14:checked w14:val="0"/>
              <w14:checkedState w14:val="2612" w14:font="MS Gothic"/>
              <w14:uncheckedState w14:val="2610" w14:font="MS Gothic"/>
            </w14:checkbox>
          </w:sdtPr>
          <w:sdtEndPr/>
          <w:sdtContent>
            <w:tc>
              <w:tcPr>
                <w:tcW w:w="720" w:type="dxa"/>
                <w:vAlign w:val="center"/>
              </w:tcPr>
              <w:p w14:paraId="712EEB76" w14:textId="1D189B47"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534EBE77" w14:textId="77777777" w:rsidTr="009F29FA">
        <w:tc>
          <w:tcPr>
            <w:tcW w:w="851" w:type="dxa"/>
            <w:vAlign w:val="center"/>
          </w:tcPr>
          <w:p w14:paraId="57B2E261" w14:textId="3A4D6C6B" w:rsidR="001668F3" w:rsidRPr="00B0564E" w:rsidRDefault="001668F3" w:rsidP="001668F3">
            <w:pPr>
              <w:spacing w:before="60" w:after="60"/>
              <w:jc w:val="center"/>
              <w:rPr>
                <w:rFonts w:cs="Arial"/>
                <w:bCs/>
                <w:sz w:val="16"/>
                <w:szCs w:val="16"/>
              </w:rPr>
            </w:pPr>
            <w:r w:rsidRPr="00B0564E">
              <w:rPr>
                <w:rFonts w:cs="Arial"/>
                <w:bCs/>
                <w:sz w:val="16"/>
                <w:szCs w:val="16"/>
              </w:rPr>
              <w:t>13.1</w:t>
            </w:r>
            <w:r>
              <w:rPr>
                <w:rFonts w:cs="Arial"/>
                <w:bCs/>
                <w:sz w:val="16"/>
                <w:szCs w:val="16"/>
              </w:rPr>
              <w:t>5</w:t>
            </w:r>
          </w:p>
        </w:tc>
        <w:tc>
          <w:tcPr>
            <w:tcW w:w="6889" w:type="dxa"/>
            <w:vAlign w:val="center"/>
          </w:tcPr>
          <w:p w14:paraId="04A38F5D" w14:textId="3A27AE1F" w:rsidR="001668F3" w:rsidRPr="00A73FFC" w:rsidRDefault="001668F3" w:rsidP="001668F3">
            <w:pPr>
              <w:spacing w:before="40" w:after="40"/>
              <w:rPr>
                <w:rFonts w:cs="Arial"/>
                <w:bCs/>
                <w:sz w:val="20"/>
                <w:szCs w:val="20"/>
              </w:rPr>
            </w:pPr>
            <w:r w:rsidRPr="00A73FFC">
              <w:rPr>
                <w:rFonts w:cs="Arial"/>
                <w:bCs/>
                <w:sz w:val="20"/>
                <w:szCs w:val="20"/>
              </w:rPr>
              <w:t xml:space="preserve">Wird die Berufs- und Schutzkleidung regelmäßig bzw. nach </w:t>
            </w:r>
            <w:r>
              <w:rPr>
                <w:rFonts w:cs="Arial"/>
                <w:bCs/>
                <w:sz w:val="20"/>
                <w:szCs w:val="20"/>
              </w:rPr>
              <w:br/>
            </w:r>
            <w:r w:rsidRPr="00A73FFC">
              <w:rPr>
                <w:rFonts w:cs="Arial"/>
                <w:bCs/>
                <w:sz w:val="20"/>
                <w:szCs w:val="20"/>
              </w:rPr>
              <w:t xml:space="preserve">Verschmutzung gewechselt, entsprechend gewaschen und hygienisch </w:t>
            </w:r>
            <w:r>
              <w:rPr>
                <w:rFonts w:cs="Arial"/>
                <w:bCs/>
                <w:sz w:val="20"/>
                <w:szCs w:val="20"/>
              </w:rPr>
              <w:br/>
            </w:r>
            <w:r w:rsidRPr="00A73FFC">
              <w:rPr>
                <w:rFonts w:cs="Arial"/>
                <w:bCs/>
                <w:sz w:val="20"/>
                <w:szCs w:val="20"/>
              </w:rPr>
              <w:t>einwandfrei aufbewahrt?</w:t>
            </w:r>
          </w:p>
        </w:tc>
        <w:sdt>
          <w:sdtPr>
            <w:rPr>
              <w:rFonts w:cs="Arial"/>
              <w:bCs/>
              <w:sz w:val="20"/>
              <w:szCs w:val="20"/>
            </w:rPr>
            <w:id w:val="-2037269526"/>
            <w14:checkbox>
              <w14:checked w14:val="0"/>
              <w14:checkedState w14:val="2612" w14:font="MS Gothic"/>
              <w14:uncheckedState w14:val="2610" w14:font="MS Gothic"/>
            </w14:checkbox>
          </w:sdtPr>
          <w:sdtEndPr/>
          <w:sdtContent>
            <w:tc>
              <w:tcPr>
                <w:tcW w:w="720" w:type="dxa"/>
                <w:vAlign w:val="center"/>
              </w:tcPr>
              <w:p w14:paraId="11BF9A63" w14:textId="32457806"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46946295"/>
            <w14:checkbox>
              <w14:checked w14:val="0"/>
              <w14:checkedState w14:val="2612" w14:font="MS Gothic"/>
              <w14:uncheckedState w14:val="2610" w14:font="MS Gothic"/>
            </w14:checkbox>
          </w:sdtPr>
          <w:sdtEndPr/>
          <w:sdtContent>
            <w:tc>
              <w:tcPr>
                <w:tcW w:w="720" w:type="dxa"/>
                <w:vAlign w:val="center"/>
              </w:tcPr>
              <w:p w14:paraId="7E9272E5" w14:textId="7F46E7C4"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60B14693" w14:textId="77777777" w:rsidTr="009F29FA">
        <w:tc>
          <w:tcPr>
            <w:tcW w:w="851" w:type="dxa"/>
            <w:vAlign w:val="center"/>
          </w:tcPr>
          <w:p w14:paraId="6AE454AC" w14:textId="3F3F9A3E" w:rsidR="001668F3" w:rsidRPr="00B0564E" w:rsidRDefault="001668F3" w:rsidP="001668F3">
            <w:pPr>
              <w:spacing w:before="60" w:after="60"/>
              <w:jc w:val="center"/>
              <w:rPr>
                <w:rFonts w:cs="Arial"/>
                <w:bCs/>
                <w:sz w:val="16"/>
                <w:szCs w:val="16"/>
              </w:rPr>
            </w:pPr>
            <w:r w:rsidRPr="00B0564E">
              <w:rPr>
                <w:rFonts w:cs="Arial"/>
                <w:bCs/>
                <w:sz w:val="16"/>
                <w:szCs w:val="16"/>
              </w:rPr>
              <w:t>13.1</w:t>
            </w:r>
            <w:r>
              <w:rPr>
                <w:rFonts w:cs="Arial"/>
                <w:bCs/>
                <w:sz w:val="16"/>
                <w:szCs w:val="16"/>
              </w:rPr>
              <w:t>6</w:t>
            </w:r>
          </w:p>
        </w:tc>
        <w:tc>
          <w:tcPr>
            <w:tcW w:w="6889" w:type="dxa"/>
            <w:vAlign w:val="center"/>
          </w:tcPr>
          <w:p w14:paraId="54912B84" w14:textId="1200260E" w:rsidR="001668F3" w:rsidRPr="00A73FFC" w:rsidRDefault="001668F3" w:rsidP="001668F3">
            <w:pPr>
              <w:spacing w:before="40" w:after="40"/>
              <w:rPr>
                <w:rFonts w:cs="Arial"/>
                <w:bCs/>
                <w:sz w:val="20"/>
                <w:szCs w:val="20"/>
              </w:rPr>
            </w:pPr>
            <w:r w:rsidRPr="00A73FFC">
              <w:rPr>
                <w:rFonts w:cs="Arial"/>
                <w:bCs/>
                <w:sz w:val="20"/>
                <w:szCs w:val="20"/>
              </w:rPr>
              <w:t>Lieg</w:t>
            </w:r>
            <w:r w:rsidR="00CF4A5B">
              <w:rPr>
                <w:rFonts w:cs="Arial"/>
                <w:bCs/>
                <w:sz w:val="20"/>
                <w:szCs w:val="20"/>
              </w:rPr>
              <w:t>en</w:t>
            </w:r>
            <w:r w:rsidRPr="00A73FFC">
              <w:rPr>
                <w:rFonts w:cs="Arial"/>
                <w:bCs/>
                <w:sz w:val="20"/>
                <w:szCs w:val="20"/>
              </w:rPr>
              <w:t xml:space="preserve"> eine Risikobewertung </w:t>
            </w:r>
            <w:r>
              <w:rPr>
                <w:rFonts w:cs="Arial"/>
                <w:bCs/>
                <w:sz w:val="20"/>
                <w:szCs w:val="20"/>
              </w:rPr>
              <w:t xml:space="preserve">und Einstufung </w:t>
            </w:r>
            <w:r w:rsidRPr="00A73FFC">
              <w:rPr>
                <w:rFonts w:cs="Arial"/>
                <w:bCs/>
                <w:sz w:val="20"/>
                <w:szCs w:val="20"/>
              </w:rPr>
              <w:t>der Medizinprodukte vor?</w:t>
            </w:r>
          </w:p>
        </w:tc>
        <w:sdt>
          <w:sdtPr>
            <w:rPr>
              <w:rFonts w:cs="Arial"/>
              <w:bCs/>
              <w:sz w:val="20"/>
              <w:szCs w:val="20"/>
            </w:rPr>
            <w:id w:val="-885260493"/>
            <w14:checkbox>
              <w14:checked w14:val="0"/>
              <w14:checkedState w14:val="2612" w14:font="MS Gothic"/>
              <w14:uncheckedState w14:val="2610" w14:font="MS Gothic"/>
            </w14:checkbox>
          </w:sdtPr>
          <w:sdtEndPr/>
          <w:sdtContent>
            <w:tc>
              <w:tcPr>
                <w:tcW w:w="720" w:type="dxa"/>
                <w:vAlign w:val="center"/>
              </w:tcPr>
              <w:p w14:paraId="603F497B" w14:textId="5241689B"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89096986"/>
            <w14:checkbox>
              <w14:checked w14:val="0"/>
              <w14:checkedState w14:val="2612" w14:font="MS Gothic"/>
              <w14:uncheckedState w14:val="2610" w14:font="MS Gothic"/>
            </w14:checkbox>
          </w:sdtPr>
          <w:sdtEndPr/>
          <w:sdtContent>
            <w:tc>
              <w:tcPr>
                <w:tcW w:w="720" w:type="dxa"/>
                <w:vAlign w:val="center"/>
              </w:tcPr>
              <w:p w14:paraId="76F2EE6A" w14:textId="51836216"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424A504B" w14:textId="77777777" w:rsidTr="009F29FA">
        <w:tc>
          <w:tcPr>
            <w:tcW w:w="851" w:type="dxa"/>
            <w:vAlign w:val="center"/>
          </w:tcPr>
          <w:p w14:paraId="365A5582" w14:textId="3CF2188C" w:rsidR="001668F3" w:rsidRPr="00B0564E" w:rsidRDefault="001668F3" w:rsidP="001668F3">
            <w:pPr>
              <w:spacing w:before="60" w:after="60"/>
              <w:jc w:val="center"/>
              <w:rPr>
                <w:rFonts w:cs="Arial"/>
                <w:bCs/>
                <w:sz w:val="16"/>
                <w:szCs w:val="16"/>
              </w:rPr>
            </w:pPr>
            <w:r w:rsidRPr="00B0564E">
              <w:rPr>
                <w:rFonts w:cs="Arial"/>
                <w:bCs/>
                <w:sz w:val="16"/>
                <w:szCs w:val="16"/>
              </w:rPr>
              <w:t>13.1</w:t>
            </w:r>
            <w:r>
              <w:rPr>
                <w:rFonts w:cs="Arial"/>
                <w:bCs/>
                <w:sz w:val="16"/>
                <w:szCs w:val="16"/>
              </w:rPr>
              <w:t>7</w:t>
            </w:r>
          </w:p>
        </w:tc>
        <w:tc>
          <w:tcPr>
            <w:tcW w:w="6889" w:type="dxa"/>
            <w:vAlign w:val="center"/>
          </w:tcPr>
          <w:p w14:paraId="428F2F8C" w14:textId="106E075D" w:rsidR="001668F3" w:rsidRPr="00A73FFC" w:rsidRDefault="001668F3" w:rsidP="001668F3">
            <w:pPr>
              <w:spacing w:before="40" w:after="40"/>
              <w:rPr>
                <w:rFonts w:cs="Arial"/>
                <w:bCs/>
                <w:sz w:val="20"/>
                <w:szCs w:val="20"/>
              </w:rPr>
            </w:pPr>
            <w:r w:rsidRPr="00A73FFC">
              <w:rPr>
                <w:rFonts w:cs="Arial"/>
                <w:bCs/>
                <w:sz w:val="20"/>
                <w:szCs w:val="20"/>
              </w:rPr>
              <w:t xml:space="preserve">Werden die Medizinprodukte gemäß </w:t>
            </w:r>
            <w:r>
              <w:rPr>
                <w:rFonts w:cs="Arial"/>
                <w:bCs/>
                <w:sz w:val="20"/>
                <w:szCs w:val="20"/>
              </w:rPr>
              <w:t xml:space="preserve">KRINKO-/BfArM-Empfehlung </w:t>
            </w:r>
            <w:r>
              <w:rPr>
                <w:rFonts w:cs="Arial"/>
                <w:bCs/>
                <w:sz w:val="20"/>
                <w:szCs w:val="20"/>
              </w:rPr>
              <w:br/>
              <w:t>„</w:t>
            </w:r>
            <w:r w:rsidRPr="00951032">
              <w:rPr>
                <w:rFonts w:cs="Arial"/>
                <w:bCs/>
                <w:sz w:val="20"/>
                <w:szCs w:val="20"/>
              </w:rPr>
              <w:t>Anforderungen an die Hygiene bei der Aufbereitung von Medizin</w:t>
            </w:r>
            <w:r>
              <w:rPr>
                <w:rFonts w:cs="Arial"/>
                <w:bCs/>
                <w:sz w:val="20"/>
                <w:szCs w:val="20"/>
              </w:rPr>
              <w:t>-</w:t>
            </w:r>
            <w:r>
              <w:rPr>
                <w:rFonts w:cs="Arial"/>
                <w:bCs/>
                <w:sz w:val="20"/>
                <w:szCs w:val="20"/>
              </w:rPr>
              <w:br/>
            </w:r>
            <w:r w:rsidRPr="00951032">
              <w:rPr>
                <w:rFonts w:cs="Arial"/>
                <w:bCs/>
                <w:sz w:val="20"/>
                <w:szCs w:val="20"/>
              </w:rPr>
              <w:t>produkten</w:t>
            </w:r>
            <w:r>
              <w:rPr>
                <w:rFonts w:cs="Arial"/>
                <w:bCs/>
                <w:sz w:val="20"/>
                <w:szCs w:val="20"/>
              </w:rPr>
              <w:t xml:space="preserve">“ </w:t>
            </w:r>
            <w:r w:rsidRPr="00A73FFC">
              <w:rPr>
                <w:rFonts w:cs="Arial"/>
                <w:bCs/>
                <w:sz w:val="20"/>
                <w:szCs w:val="20"/>
              </w:rPr>
              <w:t xml:space="preserve">aufbereitet (siehe auch </w:t>
            </w:r>
            <w:r w:rsidRPr="00951032">
              <w:rPr>
                <w:rFonts w:cs="Arial"/>
                <w:bCs/>
                <w:sz w:val="20"/>
                <w:szCs w:val="20"/>
              </w:rPr>
              <w:t>Leitfaden "Hygiene und Medizin</w:t>
            </w:r>
            <w:r>
              <w:rPr>
                <w:rFonts w:cs="Arial"/>
                <w:bCs/>
                <w:sz w:val="20"/>
                <w:szCs w:val="20"/>
              </w:rPr>
              <w:t>-</w:t>
            </w:r>
            <w:r>
              <w:rPr>
                <w:rFonts w:cs="Arial"/>
                <w:bCs/>
                <w:sz w:val="20"/>
                <w:szCs w:val="20"/>
              </w:rPr>
              <w:br/>
            </w:r>
            <w:r w:rsidRPr="00951032">
              <w:rPr>
                <w:rFonts w:cs="Arial"/>
                <w:bCs/>
                <w:sz w:val="20"/>
                <w:szCs w:val="20"/>
              </w:rPr>
              <w:t>produkte-Aufbereitung</w:t>
            </w:r>
            <w:r>
              <w:rPr>
                <w:rFonts w:cs="Arial"/>
                <w:bCs/>
                <w:sz w:val="20"/>
                <w:szCs w:val="20"/>
              </w:rPr>
              <w:t>“</w:t>
            </w:r>
            <w:r w:rsidRPr="00A73FFC">
              <w:rPr>
                <w:rFonts w:cs="Arial"/>
                <w:bCs/>
                <w:sz w:val="20"/>
                <w:szCs w:val="20"/>
              </w:rPr>
              <w:t xml:space="preserve"> der L</w:t>
            </w:r>
            <w:r>
              <w:rPr>
                <w:rFonts w:cs="Arial"/>
                <w:bCs/>
                <w:sz w:val="20"/>
                <w:szCs w:val="20"/>
              </w:rPr>
              <w:t>ZK BW</w:t>
            </w:r>
            <w:r w:rsidRPr="00A73FFC">
              <w:rPr>
                <w:rFonts w:cs="Arial"/>
                <w:bCs/>
                <w:sz w:val="20"/>
                <w:szCs w:val="20"/>
              </w:rPr>
              <w:t>)?</w:t>
            </w:r>
          </w:p>
        </w:tc>
        <w:sdt>
          <w:sdtPr>
            <w:rPr>
              <w:rFonts w:cs="Arial"/>
              <w:bCs/>
              <w:sz w:val="20"/>
              <w:szCs w:val="20"/>
            </w:rPr>
            <w:id w:val="-1514687046"/>
            <w14:checkbox>
              <w14:checked w14:val="0"/>
              <w14:checkedState w14:val="2612" w14:font="MS Gothic"/>
              <w14:uncheckedState w14:val="2610" w14:font="MS Gothic"/>
            </w14:checkbox>
          </w:sdtPr>
          <w:sdtEndPr/>
          <w:sdtContent>
            <w:tc>
              <w:tcPr>
                <w:tcW w:w="720" w:type="dxa"/>
                <w:vAlign w:val="center"/>
              </w:tcPr>
              <w:p w14:paraId="0A1FE71A" w14:textId="7B7DEC6A"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371963687"/>
            <w14:checkbox>
              <w14:checked w14:val="0"/>
              <w14:checkedState w14:val="2612" w14:font="MS Gothic"/>
              <w14:uncheckedState w14:val="2610" w14:font="MS Gothic"/>
            </w14:checkbox>
          </w:sdtPr>
          <w:sdtEndPr/>
          <w:sdtContent>
            <w:tc>
              <w:tcPr>
                <w:tcW w:w="720" w:type="dxa"/>
                <w:vAlign w:val="center"/>
              </w:tcPr>
              <w:p w14:paraId="04F190BD" w14:textId="0FE08F2F"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r w:rsidR="001668F3" w:rsidRPr="00E6698A" w14:paraId="5B57DEAF" w14:textId="77777777" w:rsidTr="009F29FA">
        <w:tc>
          <w:tcPr>
            <w:tcW w:w="851" w:type="dxa"/>
            <w:vAlign w:val="center"/>
          </w:tcPr>
          <w:p w14:paraId="331104B5" w14:textId="78B98C14" w:rsidR="001668F3" w:rsidRPr="00B0564E" w:rsidRDefault="001668F3" w:rsidP="001668F3">
            <w:pPr>
              <w:spacing w:before="60" w:after="60"/>
              <w:jc w:val="center"/>
              <w:rPr>
                <w:rFonts w:cs="Arial"/>
                <w:bCs/>
                <w:sz w:val="16"/>
                <w:szCs w:val="16"/>
              </w:rPr>
            </w:pPr>
            <w:r w:rsidRPr="00B0564E">
              <w:rPr>
                <w:rFonts w:cs="Arial"/>
                <w:bCs/>
                <w:sz w:val="16"/>
                <w:szCs w:val="16"/>
              </w:rPr>
              <w:t>13.1</w:t>
            </w:r>
            <w:r>
              <w:rPr>
                <w:rFonts w:cs="Arial"/>
                <w:bCs/>
                <w:sz w:val="16"/>
                <w:szCs w:val="16"/>
              </w:rPr>
              <w:t>8</w:t>
            </w:r>
          </w:p>
        </w:tc>
        <w:tc>
          <w:tcPr>
            <w:tcW w:w="6889" w:type="dxa"/>
            <w:vAlign w:val="center"/>
          </w:tcPr>
          <w:p w14:paraId="2EEE559E" w14:textId="44C37826" w:rsidR="001668F3" w:rsidRPr="00A73FFC" w:rsidRDefault="001668F3" w:rsidP="001668F3">
            <w:pPr>
              <w:spacing w:before="40" w:after="40"/>
              <w:rPr>
                <w:rFonts w:cs="Arial"/>
                <w:bCs/>
                <w:sz w:val="20"/>
                <w:szCs w:val="20"/>
              </w:rPr>
            </w:pPr>
            <w:r w:rsidRPr="00A73FFC">
              <w:rPr>
                <w:rFonts w:cs="Arial"/>
                <w:bCs/>
                <w:sz w:val="20"/>
                <w:szCs w:val="20"/>
              </w:rPr>
              <w:t xml:space="preserve">Besitzt das mit der Aufbereitung und Sterilisation beauftragte Personal </w:t>
            </w:r>
            <w:r>
              <w:rPr>
                <w:rFonts w:cs="Arial"/>
                <w:bCs/>
                <w:sz w:val="20"/>
                <w:szCs w:val="20"/>
              </w:rPr>
              <w:br/>
            </w:r>
            <w:r w:rsidRPr="00A73FFC">
              <w:rPr>
                <w:rFonts w:cs="Arial"/>
                <w:bCs/>
                <w:sz w:val="20"/>
                <w:szCs w:val="20"/>
              </w:rPr>
              <w:t xml:space="preserve">gemäß MPBetreibV die geforderte Sachkenntnis, Voraussetzungen und </w:t>
            </w:r>
            <w:r>
              <w:rPr>
                <w:rFonts w:cs="Arial"/>
                <w:bCs/>
                <w:sz w:val="20"/>
                <w:szCs w:val="20"/>
              </w:rPr>
              <w:br/>
            </w:r>
            <w:r w:rsidRPr="00A73FFC">
              <w:rPr>
                <w:rFonts w:cs="Arial"/>
                <w:sz w:val="20"/>
                <w:szCs w:val="20"/>
                <w:lang w:bidi="or"/>
              </w:rPr>
              <w:t>erforderlichen Mittel zur ordnungsgemäßen Ausführung dieser Aufgabe?</w:t>
            </w:r>
          </w:p>
        </w:tc>
        <w:sdt>
          <w:sdtPr>
            <w:rPr>
              <w:rFonts w:cs="Arial"/>
              <w:bCs/>
              <w:sz w:val="20"/>
              <w:szCs w:val="20"/>
            </w:rPr>
            <w:id w:val="1963155046"/>
            <w14:checkbox>
              <w14:checked w14:val="0"/>
              <w14:checkedState w14:val="2612" w14:font="MS Gothic"/>
              <w14:uncheckedState w14:val="2610" w14:font="MS Gothic"/>
            </w14:checkbox>
          </w:sdtPr>
          <w:sdtEndPr/>
          <w:sdtContent>
            <w:tc>
              <w:tcPr>
                <w:tcW w:w="720" w:type="dxa"/>
                <w:vAlign w:val="center"/>
              </w:tcPr>
              <w:p w14:paraId="08575B47" w14:textId="5BA61DB9"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96924701"/>
            <w14:checkbox>
              <w14:checked w14:val="0"/>
              <w14:checkedState w14:val="2612" w14:font="MS Gothic"/>
              <w14:uncheckedState w14:val="2610" w14:font="MS Gothic"/>
            </w14:checkbox>
          </w:sdtPr>
          <w:sdtEndPr/>
          <w:sdtContent>
            <w:tc>
              <w:tcPr>
                <w:tcW w:w="720" w:type="dxa"/>
                <w:vAlign w:val="center"/>
              </w:tcPr>
              <w:p w14:paraId="1A557435" w14:textId="206F94AA" w:rsidR="001668F3" w:rsidRDefault="001668F3" w:rsidP="001668F3">
                <w:pPr>
                  <w:jc w:val="center"/>
                  <w:rPr>
                    <w:rFonts w:cs="Arial"/>
                    <w:bCs/>
                    <w:sz w:val="20"/>
                    <w:szCs w:val="20"/>
                  </w:rPr>
                </w:pPr>
                <w:r w:rsidRPr="002A7D2E">
                  <w:rPr>
                    <w:rFonts w:ascii="Segoe UI Symbol" w:eastAsia="MS Gothic" w:hAnsi="Segoe UI Symbol" w:cs="Segoe UI Symbol"/>
                    <w:bCs/>
                    <w:sz w:val="20"/>
                    <w:szCs w:val="20"/>
                  </w:rPr>
                  <w:t>☐</w:t>
                </w:r>
              </w:p>
            </w:tc>
          </w:sdtContent>
        </w:sdt>
      </w:tr>
    </w:tbl>
    <w:p w14:paraId="7F15FEF4" w14:textId="77777777" w:rsidR="00977F73" w:rsidRPr="002F66B9" w:rsidRDefault="00977F73" w:rsidP="00977F73">
      <w:pPr>
        <w:jc w:val="both"/>
        <w:rPr>
          <w:sz w:val="20"/>
          <w:szCs w:val="20"/>
        </w:rPr>
      </w:pPr>
    </w:p>
    <w:p w14:paraId="76630650" w14:textId="77777777" w:rsidR="00C232E1" w:rsidRDefault="00C232E1" w:rsidP="00C232E1">
      <w:pPr>
        <w:jc w:val="both"/>
        <w:rPr>
          <w:sz w:val="20"/>
          <w:szCs w:val="20"/>
        </w:rPr>
      </w:pPr>
    </w:p>
    <w:p w14:paraId="646DB3F0" w14:textId="77777777" w:rsidR="001668F3" w:rsidRDefault="001668F3" w:rsidP="00C232E1">
      <w:pPr>
        <w:jc w:val="both"/>
        <w:rPr>
          <w:sz w:val="20"/>
          <w:szCs w:val="20"/>
        </w:rPr>
        <w:sectPr w:rsidR="001668F3" w:rsidSect="00537E58">
          <w:headerReference w:type="even" r:id="rId8"/>
          <w:headerReference w:type="default" r:id="rId9"/>
          <w:footerReference w:type="even" r:id="rId10"/>
          <w:footerReference w:type="default" r:id="rId11"/>
          <w:footerReference w:type="first" r:id="rId12"/>
          <w:pgSz w:w="11906" w:h="16838" w:code="9"/>
          <w:pgMar w:top="1418" w:right="1287" w:bottom="1134" w:left="1418" w:header="709" w:footer="709" w:gutter="0"/>
          <w:cols w:space="708"/>
          <w:titlePg/>
          <w:docGrid w:linePitch="360"/>
        </w:sectPr>
      </w:pPr>
    </w:p>
    <w:p w14:paraId="3BF9F7C2" w14:textId="77777777" w:rsidR="00833441" w:rsidRDefault="00833441" w:rsidP="00833441">
      <w:pPr>
        <w:jc w:val="both"/>
        <w:rPr>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700"/>
        <w:gridCol w:w="3060"/>
      </w:tblGrid>
      <w:tr w:rsidR="00833441" w:rsidRPr="00E6698A" w14:paraId="1C6BA954" w14:textId="77777777" w:rsidTr="00F37D9F">
        <w:tc>
          <w:tcPr>
            <w:tcW w:w="1620" w:type="dxa"/>
            <w:tcBorders>
              <w:top w:val="nil"/>
              <w:left w:val="nil"/>
              <w:bottom w:val="nil"/>
              <w:right w:val="nil"/>
            </w:tcBorders>
          </w:tcPr>
          <w:p w14:paraId="7FA29016" w14:textId="77777777" w:rsidR="00833441" w:rsidRPr="00E6698A" w:rsidRDefault="00833441" w:rsidP="00F37D9F">
            <w:pPr>
              <w:spacing w:before="60" w:after="60"/>
              <w:rPr>
                <w:rFonts w:cs="Arial"/>
                <w:sz w:val="16"/>
                <w:szCs w:val="16"/>
              </w:rPr>
            </w:pPr>
          </w:p>
        </w:tc>
        <w:tc>
          <w:tcPr>
            <w:tcW w:w="1800" w:type="dxa"/>
            <w:tcBorders>
              <w:top w:val="nil"/>
              <w:left w:val="nil"/>
            </w:tcBorders>
          </w:tcPr>
          <w:p w14:paraId="1A7E8831" w14:textId="77777777" w:rsidR="00833441" w:rsidRPr="00E6698A" w:rsidRDefault="00833441" w:rsidP="00F37D9F">
            <w:pPr>
              <w:spacing w:before="60" w:after="60"/>
              <w:rPr>
                <w:rFonts w:cs="Arial"/>
                <w:b/>
                <w:sz w:val="16"/>
                <w:szCs w:val="16"/>
              </w:rPr>
            </w:pPr>
          </w:p>
        </w:tc>
        <w:tc>
          <w:tcPr>
            <w:tcW w:w="5760" w:type="dxa"/>
            <w:gridSpan w:val="2"/>
            <w:tcBorders>
              <w:bottom w:val="dashSmallGap" w:sz="4" w:space="0" w:color="auto"/>
            </w:tcBorders>
          </w:tcPr>
          <w:p w14:paraId="033B7E5F" w14:textId="77777777" w:rsidR="00833441" w:rsidRPr="00E6698A" w:rsidRDefault="00833441" w:rsidP="00F37D9F">
            <w:pPr>
              <w:spacing w:before="60" w:after="60"/>
              <w:rPr>
                <w:rFonts w:cs="Arial"/>
                <w:b/>
                <w:sz w:val="16"/>
                <w:szCs w:val="16"/>
              </w:rPr>
            </w:pPr>
            <w:r w:rsidRPr="00E6698A">
              <w:rPr>
                <w:rFonts w:cs="Arial"/>
                <w:b/>
                <w:sz w:val="16"/>
                <w:szCs w:val="16"/>
              </w:rPr>
              <w:t>Praxisinhaber/in:</w:t>
            </w:r>
          </w:p>
        </w:tc>
      </w:tr>
      <w:tr w:rsidR="00833441" w:rsidRPr="00E6698A" w14:paraId="5EB13F49" w14:textId="77777777" w:rsidTr="00F37D9F">
        <w:tc>
          <w:tcPr>
            <w:tcW w:w="1620" w:type="dxa"/>
            <w:tcBorders>
              <w:top w:val="nil"/>
              <w:left w:val="nil"/>
            </w:tcBorders>
          </w:tcPr>
          <w:p w14:paraId="694BB270" w14:textId="77777777" w:rsidR="00833441" w:rsidRPr="00E6698A" w:rsidRDefault="00833441" w:rsidP="00F37D9F">
            <w:pPr>
              <w:spacing w:before="60" w:after="60"/>
              <w:rPr>
                <w:rFonts w:cs="Arial"/>
                <w:sz w:val="16"/>
                <w:szCs w:val="16"/>
              </w:rPr>
            </w:pPr>
          </w:p>
        </w:tc>
        <w:tc>
          <w:tcPr>
            <w:tcW w:w="1800" w:type="dxa"/>
          </w:tcPr>
          <w:p w14:paraId="18096901" w14:textId="77777777" w:rsidR="00833441" w:rsidRPr="00E6698A" w:rsidRDefault="00833441" w:rsidP="00F37D9F">
            <w:pPr>
              <w:spacing w:before="60" w:after="60"/>
              <w:rPr>
                <w:rFonts w:cs="Arial"/>
                <w:b/>
                <w:sz w:val="16"/>
                <w:szCs w:val="16"/>
              </w:rPr>
            </w:pPr>
            <w:r w:rsidRPr="00E6698A">
              <w:rPr>
                <w:rFonts w:cs="Arial"/>
                <w:b/>
                <w:sz w:val="16"/>
                <w:szCs w:val="16"/>
              </w:rPr>
              <w:t>Datum</w:t>
            </w:r>
          </w:p>
        </w:tc>
        <w:tc>
          <w:tcPr>
            <w:tcW w:w="2700" w:type="dxa"/>
            <w:tcBorders>
              <w:top w:val="dashSmallGap" w:sz="4" w:space="0" w:color="auto"/>
            </w:tcBorders>
          </w:tcPr>
          <w:p w14:paraId="3C0DF792" w14:textId="77777777" w:rsidR="00833441" w:rsidRPr="00E6698A" w:rsidRDefault="00833441" w:rsidP="00F37D9F">
            <w:pPr>
              <w:spacing w:before="60" w:after="60"/>
              <w:rPr>
                <w:rFonts w:cs="Arial"/>
                <w:b/>
                <w:sz w:val="16"/>
                <w:szCs w:val="16"/>
              </w:rPr>
            </w:pPr>
            <w:r w:rsidRPr="00E6698A">
              <w:rPr>
                <w:rFonts w:cs="Arial"/>
                <w:b/>
                <w:sz w:val="16"/>
                <w:szCs w:val="16"/>
              </w:rPr>
              <w:t>Name</w:t>
            </w:r>
          </w:p>
        </w:tc>
        <w:tc>
          <w:tcPr>
            <w:tcW w:w="3060" w:type="dxa"/>
            <w:tcBorders>
              <w:top w:val="dashSmallGap" w:sz="4" w:space="0" w:color="auto"/>
            </w:tcBorders>
          </w:tcPr>
          <w:p w14:paraId="7EDF7C52" w14:textId="77777777" w:rsidR="00833441" w:rsidRPr="00E6698A" w:rsidRDefault="00833441" w:rsidP="00F37D9F">
            <w:pPr>
              <w:spacing w:before="60" w:after="60"/>
              <w:rPr>
                <w:rFonts w:cs="Arial"/>
                <w:b/>
                <w:sz w:val="16"/>
                <w:szCs w:val="16"/>
              </w:rPr>
            </w:pPr>
            <w:r w:rsidRPr="00E6698A">
              <w:rPr>
                <w:rFonts w:cs="Arial"/>
                <w:b/>
                <w:sz w:val="16"/>
                <w:szCs w:val="16"/>
              </w:rPr>
              <w:t>Unterschrift</w:t>
            </w:r>
          </w:p>
        </w:tc>
      </w:tr>
      <w:tr w:rsidR="00833441" w:rsidRPr="00E6698A" w14:paraId="0249E881" w14:textId="77777777" w:rsidTr="00F37D9F">
        <w:tc>
          <w:tcPr>
            <w:tcW w:w="1620" w:type="dxa"/>
          </w:tcPr>
          <w:p w14:paraId="50D5CA21" w14:textId="77777777" w:rsidR="00833441" w:rsidRPr="00E6698A" w:rsidRDefault="00833441" w:rsidP="00F37D9F">
            <w:pPr>
              <w:spacing w:before="120" w:after="120"/>
              <w:rPr>
                <w:rFonts w:cs="Arial"/>
                <w:b/>
                <w:sz w:val="16"/>
                <w:szCs w:val="16"/>
              </w:rPr>
            </w:pPr>
            <w:r w:rsidRPr="00E6698A">
              <w:rPr>
                <w:rFonts w:cs="Arial"/>
                <w:b/>
                <w:sz w:val="16"/>
                <w:szCs w:val="16"/>
              </w:rPr>
              <w:t>Erstellt am:</w:t>
            </w:r>
          </w:p>
        </w:tc>
        <w:tc>
          <w:tcPr>
            <w:tcW w:w="1800" w:type="dxa"/>
          </w:tcPr>
          <w:p w14:paraId="34B8426F" w14:textId="77777777" w:rsidR="00833441" w:rsidRPr="00E6698A" w:rsidRDefault="00833441" w:rsidP="00F37D9F">
            <w:pPr>
              <w:spacing w:before="120" w:after="120"/>
              <w:rPr>
                <w:rFonts w:cs="Arial"/>
                <w:sz w:val="16"/>
                <w:szCs w:val="16"/>
              </w:rPr>
            </w:pPr>
            <w:r w:rsidRPr="00E6698A">
              <w:rPr>
                <w:rFonts w:cs="Arial"/>
                <w:sz w:val="16"/>
                <w:szCs w:val="16"/>
              </w:rPr>
              <w:t>00.00.0000</w:t>
            </w:r>
          </w:p>
        </w:tc>
        <w:tc>
          <w:tcPr>
            <w:tcW w:w="2700" w:type="dxa"/>
          </w:tcPr>
          <w:p w14:paraId="1BD96C20" w14:textId="77777777" w:rsidR="00833441" w:rsidRPr="00E6698A" w:rsidRDefault="00833441" w:rsidP="00F37D9F">
            <w:pPr>
              <w:spacing w:before="120" w:after="120"/>
              <w:rPr>
                <w:rFonts w:cs="Arial"/>
                <w:sz w:val="16"/>
                <w:szCs w:val="16"/>
              </w:rPr>
            </w:pPr>
          </w:p>
        </w:tc>
        <w:tc>
          <w:tcPr>
            <w:tcW w:w="3060" w:type="dxa"/>
          </w:tcPr>
          <w:p w14:paraId="7F15CC41" w14:textId="77777777" w:rsidR="00833441" w:rsidRPr="00E6698A" w:rsidRDefault="00833441" w:rsidP="00F37D9F">
            <w:pPr>
              <w:spacing w:before="120" w:after="120"/>
              <w:rPr>
                <w:rFonts w:cs="Arial"/>
                <w:sz w:val="16"/>
                <w:szCs w:val="16"/>
              </w:rPr>
            </w:pPr>
          </w:p>
        </w:tc>
      </w:tr>
      <w:tr w:rsidR="00833441" w:rsidRPr="00E6698A" w14:paraId="081B24F6" w14:textId="77777777" w:rsidTr="00F37D9F">
        <w:tc>
          <w:tcPr>
            <w:tcW w:w="1620" w:type="dxa"/>
          </w:tcPr>
          <w:p w14:paraId="68695F53" w14:textId="77777777" w:rsidR="00833441" w:rsidRPr="00E6698A" w:rsidRDefault="00833441" w:rsidP="00F37D9F">
            <w:pPr>
              <w:spacing w:before="120" w:after="120"/>
              <w:rPr>
                <w:rFonts w:cs="Arial"/>
                <w:b/>
                <w:sz w:val="16"/>
                <w:szCs w:val="16"/>
              </w:rPr>
            </w:pPr>
            <w:r w:rsidRPr="00E6698A">
              <w:rPr>
                <w:rFonts w:cs="Arial"/>
                <w:b/>
                <w:sz w:val="16"/>
                <w:szCs w:val="16"/>
              </w:rPr>
              <w:t>Aktualisiert am:</w:t>
            </w:r>
          </w:p>
        </w:tc>
        <w:tc>
          <w:tcPr>
            <w:tcW w:w="1800" w:type="dxa"/>
          </w:tcPr>
          <w:p w14:paraId="2D7AD16A" w14:textId="77777777" w:rsidR="00833441" w:rsidRPr="00E6698A" w:rsidRDefault="00833441" w:rsidP="00F37D9F">
            <w:pPr>
              <w:spacing w:before="120" w:after="120"/>
              <w:rPr>
                <w:rFonts w:cs="Arial"/>
                <w:sz w:val="16"/>
                <w:szCs w:val="16"/>
              </w:rPr>
            </w:pPr>
            <w:r w:rsidRPr="00E6698A">
              <w:rPr>
                <w:rFonts w:cs="Arial"/>
                <w:sz w:val="16"/>
                <w:szCs w:val="16"/>
              </w:rPr>
              <w:t>00.00.0000</w:t>
            </w:r>
          </w:p>
        </w:tc>
        <w:tc>
          <w:tcPr>
            <w:tcW w:w="2700" w:type="dxa"/>
          </w:tcPr>
          <w:p w14:paraId="5BC0AD51" w14:textId="77777777" w:rsidR="00833441" w:rsidRPr="00E6698A" w:rsidRDefault="00833441" w:rsidP="00F37D9F">
            <w:pPr>
              <w:spacing w:before="120" w:after="120"/>
              <w:rPr>
                <w:rFonts w:cs="Arial"/>
                <w:sz w:val="16"/>
                <w:szCs w:val="16"/>
              </w:rPr>
            </w:pPr>
          </w:p>
        </w:tc>
        <w:tc>
          <w:tcPr>
            <w:tcW w:w="3060" w:type="dxa"/>
          </w:tcPr>
          <w:p w14:paraId="09C5E627" w14:textId="77777777" w:rsidR="00833441" w:rsidRPr="00E6698A" w:rsidRDefault="00833441" w:rsidP="00F37D9F">
            <w:pPr>
              <w:spacing w:before="120" w:after="120"/>
              <w:rPr>
                <w:rFonts w:cs="Arial"/>
                <w:sz w:val="16"/>
                <w:szCs w:val="16"/>
              </w:rPr>
            </w:pPr>
          </w:p>
        </w:tc>
      </w:tr>
    </w:tbl>
    <w:p w14:paraId="1465AD17" w14:textId="77777777" w:rsidR="00833441" w:rsidRDefault="00833441" w:rsidP="00833441">
      <w:pPr>
        <w:jc w:val="both"/>
        <w:rPr>
          <w:sz w:val="20"/>
          <w:szCs w:val="20"/>
        </w:rPr>
      </w:pPr>
    </w:p>
    <w:p w14:paraId="1BADF5EB" w14:textId="77777777" w:rsidR="00833441" w:rsidRDefault="00833441" w:rsidP="00833441">
      <w:pPr>
        <w:jc w:val="both"/>
        <w:rPr>
          <w:sz w:val="20"/>
          <w:szCs w:val="20"/>
        </w:rPr>
      </w:pPr>
      <w:r>
        <w:rPr>
          <w:sz w:val="20"/>
          <w:szCs w:val="20"/>
        </w:rPr>
        <w:t>Erstellung: vor Tätigkeitsaufnahme</w:t>
      </w:r>
    </w:p>
    <w:p w14:paraId="7BBFF270" w14:textId="77777777" w:rsidR="00833441" w:rsidRDefault="00833441" w:rsidP="00833441">
      <w:pPr>
        <w:jc w:val="both"/>
        <w:rPr>
          <w:sz w:val="20"/>
          <w:szCs w:val="20"/>
        </w:rPr>
      </w:pPr>
    </w:p>
    <w:p w14:paraId="0DC4AA20" w14:textId="77777777" w:rsidR="00833441" w:rsidRDefault="00833441" w:rsidP="00833441">
      <w:pPr>
        <w:jc w:val="both"/>
        <w:rPr>
          <w:sz w:val="20"/>
          <w:szCs w:val="20"/>
        </w:rPr>
      </w:pPr>
      <w:r>
        <w:rPr>
          <w:sz w:val="20"/>
          <w:szCs w:val="20"/>
        </w:rPr>
        <w:t>Aktualisierung: regelmäßig alle 3 Jahre oder bei wesentlichen Änderungen (z.B. neues Arbeitsgerät)</w:t>
      </w:r>
    </w:p>
    <w:p w14:paraId="165E5545" w14:textId="77777777" w:rsidR="00833441" w:rsidRDefault="00833441" w:rsidP="00977F73">
      <w:pPr>
        <w:jc w:val="both"/>
        <w:rPr>
          <w:sz w:val="20"/>
          <w:szCs w:val="20"/>
        </w:rPr>
      </w:pPr>
    </w:p>
    <w:p w14:paraId="4DBC30DF" w14:textId="77777777" w:rsidR="001668F3" w:rsidRDefault="001668F3" w:rsidP="00977F73">
      <w:pPr>
        <w:jc w:val="both"/>
        <w:rPr>
          <w:sz w:val="20"/>
          <w:szCs w:val="20"/>
        </w:rPr>
      </w:pPr>
    </w:p>
    <w:p w14:paraId="08E7715F" w14:textId="77777777" w:rsidR="001668F3" w:rsidRDefault="001668F3" w:rsidP="00977F73">
      <w:pPr>
        <w:jc w:val="both"/>
        <w:rPr>
          <w:sz w:val="20"/>
          <w:szCs w:val="20"/>
        </w:rPr>
        <w:sectPr w:rsidR="001668F3" w:rsidSect="00537E58">
          <w:pgSz w:w="11906" w:h="16838" w:code="9"/>
          <w:pgMar w:top="1418" w:right="1287" w:bottom="1134" w:left="1418" w:header="709" w:footer="709" w:gutter="0"/>
          <w:cols w:space="708"/>
          <w:titlePg/>
          <w:docGrid w:linePitch="360"/>
        </w:sectPr>
      </w:pPr>
    </w:p>
    <w:p w14:paraId="23202B88" w14:textId="77777777" w:rsidR="001668F3" w:rsidRDefault="001668F3" w:rsidP="00977F73">
      <w:pPr>
        <w:jc w:val="both"/>
        <w:rPr>
          <w:sz w:val="20"/>
          <w:szCs w:val="20"/>
        </w:rPr>
      </w:pPr>
    </w:p>
    <w:p w14:paraId="4A3D94D5" w14:textId="77777777" w:rsidR="00AB06FB" w:rsidRPr="002F66B9" w:rsidRDefault="00AB06FB" w:rsidP="00520AA5">
      <w:pPr>
        <w:jc w:val="both"/>
        <w:rPr>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2A0652" w:rsidRPr="005D45E5" w14:paraId="522D448B" w14:textId="77777777" w:rsidTr="002A0652">
        <w:trPr>
          <w:trHeight w:val="1038"/>
        </w:trPr>
        <w:tc>
          <w:tcPr>
            <w:tcW w:w="851" w:type="dxa"/>
            <w:tcBorders>
              <w:top w:val="single" w:sz="6" w:space="0" w:color="auto"/>
            </w:tcBorders>
            <w:vAlign w:val="center"/>
          </w:tcPr>
          <w:p w14:paraId="4E9B1F57" w14:textId="5D216CB9" w:rsidR="002A0652" w:rsidRPr="00030FC3" w:rsidRDefault="00A84323" w:rsidP="002A0652">
            <w:pPr>
              <w:jc w:val="center"/>
              <w:rPr>
                <w:rFonts w:cs="Arial"/>
                <w:bCs/>
                <w:sz w:val="16"/>
                <w:szCs w:val="16"/>
              </w:rPr>
            </w:pPr>
            <w:bookmarkStart w:id="0" w:name="_Hlk204692707"/>
            <w:r>
              <w:rPr>
                <w:rFonts w:cs="Arial"/>
                <w:bCs/>
                <w:sz w:val="16"/>
                <w:szCs w:val="16"/>
              </w:rPr>
              <w:t>13</w:t>
            </w:r>
            <w:r w:rsidR="002A0652" w:rsidRPr="00030FC3">
              <w:rPr>
                <w:rFonts w:cs="Arial"/>
                <w:bCs/>
                <w:sz w:val="16"/>
                <w:szCs w:val="16"/>
              </w:rPr>
              <w:t>.01</w:t>
            </w:r>
          </w:p>
        </w:tc>
        <w:tc>
          <w:tcPr>
            <w:tcW w:w="9072" w:type="dxa"/>
            <w:tcBorders>
              <w:top w:val="single" w:sz="6" w:space="0" w:color="auto"/>
            </w:tcBorders>
            <w:vAlign w:val="center"/>
          </w:tcPr>
          <w:p w14:paraId="3B1A2369" w14:textId="77777777" w:rsidR="002A0652" w:rsidRPr="00A73FFC" w:rsidRDefault="002A0652" w:rsidP="002A0652">
            <w:pPr>
              <w:spacing w:before="40" w:after="40"/>
              <w:rPr>
                <w:sz w:val="20"/>
                <w:szCs w:val="20"/>
              </w:rPr>
            </w:pPr>
            <w:r w:rsidRPr="00A73FFC">
              <w:rPr>
                <w:sz w:val="20"/>
                <w:szCs w:val="20"/>
              </w:rPr>
              <w:t>Der individualisierte Hygieneplan ist in der Zahnarztpraxis an geeigneter Stelle bekannt zu machen und zur Einsichtnahme auszuhängen.</w:t>
            </w:r>
          </w:p>
          <w:p w14:paraId="300E2672" w14:textId="115E9417" w:rsidR="002A0652" w:rsidRPr="00E6698A" w:rsidRDefault="002A0652" w:rsidP="002A0652">
            <w:pPr>
              <w:spacing w:before="40" w:after="40"/>
              <w:rPr>
                <w:bCs/>
                <w:sz w:val="20"/>
                <w:szCs w:val="20"/>
              </w:rPr>
            </w:pPr>
            <w:r w:rsidRPr="00A73FFC">
              <w:rPr>
                <w:sz w:val="20"/>
                <w:szCs w:val="20"/>
              </w:rPr>
              <w:t xml:space="preserve">Einen Muster-Hygieneplan finden Sie im </w:t>
            </w:r>
            <w:r>
              <w:rPr>
                <w:sz w:val="20"/>
                <w:szCs w:val="20"/>
              </w:rPr>
              <w:t>PRAXIS-H</w:t>
            </w:r>
            <w:r w:rsidRPr="00A73FFC">
              <w:rPr>
                <w:sz w:val="20"/>
                <w:szCs w:val="20"/>
              </w:rPr>
              <w:t>andbuch der Landeszahnärztekammer Baden-Württemberg.</w:t>
            </w:r>
          </w:p>
        </w:tc>
        <w:tc>
          <w:tcPr>
            <w:tcW w:w="1276" w:type="dxa"/>
            <w:tcBorders>
              <w:top w:val="single" w:sz="6" w:space="0" w:color="auto"/>
            </w:tcBorders>
            <w:vAlign w:val="center"/>
          </w:tcPr>
          <w:p w14:paraId="29E5B516" w14:textId="77777777" w:rsidR="002A0652" w:rsidRPr="00E6698A" w:rsidRDefault="002A0652" w:rsidP="002A0652">
            <w:pPr>
              <w:rPr>
                <w:bCs/>
                <w:sz w:val="16"/>
                <w:szCs w:val="16"/>
              </w:rPr>
            </w:pPr>
          </w:p>
        </w:tc>
        <w:tc>
          <w:tcPr>
            <w:tcW w:w="1134" w:type="dxa"/>
            <w:tcBorders>
              <w:top w:val="single" w:sz="6" w:space="0" w:color="auto"/>
            </w:tcBorders>
            <w:vAlign w:val="center"/>
          </w:tcPr>
          <w:p w14:paraId="6C60E661" w14:textId="77777777" w:rsidR="002A0652" w:rsidRPr="00E6698A" w:rsidRDefault="002A0652" w:rsidP="002A0652">
            <w:pPr>
              <w:rPr>
                <w:bCs/>
                <w:sz w:val="16"/>
                <w:szCs w:val="16"/>
              </w:rPr>
            </w:pPr>
          </w:p>
        </w:tc>
        <w:tc>
          <w:tcPr>
            <w:tcW w:w="1134" w:type="dxa"/>
            <w:tcBorders>
              <w:top w:val="single" w:sz="6" w:space="0" w:color="auto"/>
            </w:tcBorders>
            <w:vAlign w:val="center"/>
          </w:tcPr>
          <w:p w14:paraId="5C730BD3" w14:textId="77777777" w:rsidR="002A0652" w:rsidRPr="00E6698A" w:rsidRDefault="002A0652" w:rsidP="002A0652">
            <w:pPr>
              <w:rPr>
                <w:bCs/>
                <w:sz w:val="16"/>
                <w:szCs w:val="16"/>
              </w:rPr>
            </w:pPr>
          </w:p>
        </w:tc>
        <w:tc>
          <w:tcPr>
            <w:tcW w:w="1275" w:type="dxa"/>
            <w:tcBorders>
              <w:top w:val="single" w:sz="6" w:space="0" w:color="auto"/>
            </w:tcBorders>
            <w:vAlign w:val="center"/>
          </w:tcPr>
          <w:p w14:paraId="44998FC5" w14:textId="27A9DB93" w:rsidR="002A0652" w:rsidRPr="00910E06" w:rsidRDefault="00F228D8" w:rsidP="002A0652">
            <w:pPr>
              <w:rPr>
                <w:rFonts w:cs="Arial"/>
                <w:bCs/>
                <w:sz w:val="18"/>
                <w:szCs w:val="18"/>
              </w:rPr>
            </w:pPr>
            <w:sdt>
              <w:sdtPr>
                <w:rPr>
                  <w:rFonts w:cs="Arial"/>
                  <w:bCs/>
                  <w:sz w:val="18"/>
                  <w:szCs w:val="18"/>
                </w:rPr>
                <w:id w:val="-669021134"/>
                <w14:checkbox>
                  <w14:checked w14:val="0"/>
                  <w14:checkedState w14:val="2612" w14:font="MS Gothic"/>
                  <w14:uncheckedState w14:val="2610" w14:font="MS Gothic"/>
                </w14:checkbox>
              </w:sdtPr>
              <w:sdtEndPr/>
              <w:sdtContent>
                <w:r w:rsidR="002A0652" w:rsidRPr="00910E06">
                  <w:rPr>
                    <w:rFonts w:ascii="Segoe UI Symbol" w:eastAsia="MS Gothic" w:hAnsi="Segoe UI Symbol" w:cs="Segoe UI Symbol"/>
                    <w:bCs/>
                    <w:sz w:val="18"/>
                    <w:szCs w:val="18"/>
                  </w:rPr>
                  <w:t>☐</w:t>
                </w:r>
              </w:sdtContent>
            </w:sdt>
            <w:r w:rsidR="002A0652" w:rsidRPr="00910E06">
              <w:rPr>
                <w:rFonts w:cs="Arial"/>
                <w:bCs/>
                <w:sz w:val="18"/>
                <w:szCs w:val="18"/>
              </w:rPr>
              <w:t xml:space="preserve"> Ja</w:t>
            </w:r>
            <w:r w:rsidR="002A0652" w:rsidRPr="00910E06">
              <w:rPr>
                <w:rFonts w:cs="Arial"/>
                <w:bCs/>
                <w:sz w:val="18"/>
                <w:szCs w:val="18"/>
              </w:rPr>
              <w:br/>
            </w:r>
            <w:r w:rsidR="002A0652" w:rsidRPr="00910E06">
              <w:rPr>
                <w:rFonts w:cs="Arial"/>
                <w:bCs/>
                <w:sz w:val="18"/>
                <w:szCs w:val="18"/>
              </w:rPr>
              <w:br/>
            </w:r>
            <w:sdt>
              <w:sdtPr>
                <w:rPr>
                  <w:rFonts w:cs="Arial"/>
                  <w:bCs/>
                  <w:sz w:val="18"/>
                  <w:szCs w:val="18"/>
                </w:rPr>
                <w:id w:val="-1998490498"/>
                <w14:checkbox>
                  <w14:checked w14:val="0"/>
                  <w14:checkedState w14:val="2612" w14:font="MS Gothic"/>
                  <w14:uncheckedState w14:val="2610" w14:font="MS Gothic"/>
                </w14:checkbox>
              </w:sdtPr>
              <w:sdtEndPr/>
              <w:sdtContent>
                <w:r w:rsidR="002A0652" w:rsidRPr="00910E06">
                  <w:rPr>
                    <w:rFonts w:ascii="Segoe UI Symbol" w:eastAsia="MS Gothic" w:hAnsi="Segoe UI Symbol" w:cs="Segoe UI Symbol"/>
                    <w:bCs/>
                    <w:sz w:val="18"/>
                    <w:szCs w:val="18"/>
                  </w:rPr>
                  <w:t>☐</w:t>
                </w:r>
              </w:sdtContent>
            </w:sdt>
            <w:r w:rsidR="002A0652" w:rsidRPr="00910E06">
              <w:rPr>
                <w:rFonts w:cs="Arial"/>
                <w:bCs/>
                <w:sz w:val="18"/>
                <w:szCs w:val="18"/>
              </w:rPr>
              <w:t xml:space="preserve"> Nein</w:t>
            </w:r>
          </w:p>
        </w:tc>
      </w:tr>
      <w:bookmarkEnd w:id="0"/>
      <w:tr w:rsidR="002A0652" w:rsidRPr="005D45E5" w14:paraId="58DD5DA9" w14:textId="77777777" w:rsidTr="00030FC3">
        <w:trPr>
          <w:trHeight w:val="2072"/>
        </w:trPr>
        <w:tc>
          <w:tcPr>
            <w:tcW w:w="851" w:type="dxa"/>
            <w:vAlign w:val="center"/>
          </w:tcPr>
          <w:p w14:paraId="7D19473B" w14:textId="02E3A326" w:rsidR="002A0652" w:rsidRPr="00030FC3" w:rsidRDefault="00A84323" w:rsidP="002A0652">
            <w:pPr>
              <w:jc w:val="center"/>
              <w:rPr>
                <w:rFonts w:cs="Arial"/>
                <w:bCs/>
                <w:sz w:val="16"/>
                <w:szCs w:val="16"/>
              </w:rPr>
            </w:pPr>
            <w:r>
              <w:rPr>
                <w:rFonts w:cs="Arial"/>
                <w:bCs/>
                <w:sz w:val="16"/>
                <w:szCs w:val="16"/>
              </w:rPr>
              <w:t>13</w:t>
            </w:r>
            <w:r w:rsidR="002A0652" w:rsidRPr="00030FC3">
              <w:rPr>
                <w:rFonts w:cs="Arial"/>
                <w:bCs/>
                <w:sz w:val="16"/>
                <w:szCs w:val="16"/>
              </w:rPr>
              <w:t>.02</w:t>
            </w:r>
          </w:p>
        </w:tc>
        <w:tc>
          <w:tcPr>
            <w:tcW w:w="9072" w:type="dxa"/>
            <w:vAlign w:val="center"/>
          </w:tcPr>
          <w:p w14:paraId="2ABB7970" w14:textId="18F13183" w:rsidR="002A0652" w:rsidRPr="00A73FFC" w:rsidRDefault="002A0652" w:rsidP="002A0652">
            <w:pPr>
              <w:autoSpaceDE w:val="0"/>
              <w:autoSpaceDN w:val="0"/>
              <w:adjustRightInd w:val="0"/>
              <w:spacing w:before="40" w:after="40"/>
              <w:rPr>
                <w:sz w:val="20"/>
                <w:szCs w:val="20"/>
              </w:rPr>
            </w:pPr>
            <w:r w:rsidRPr="00A73FFC">
              <w:rPr>
                <w:sz w:val="20"/>
                <w:szCs w:val="20"/>
              </w:rPr>
              <w:t xml:space="preserve">Beschäftigte, die Tätigkeiten mit </w:t>
            </w:r>
            <w:r w:rsidR="00FC623E">
              <w:rPr>
                <w:sz w:val="20"/>
                <w:szCs w:val="20"/>
              </w:rPr>
              <w:t>Biostoffen</w:t>
            </w:r>
            <w:r w:rsidRPr="00A73FFC">
              <w:rPr>
                <w:sz w:val="20"/>
                <w:szCs w:val="20"/>
              </w:rPr>
              <w:t xml:space="preserve"> ausführen, müssen z.B. anhand des Hygieneplans über die auftretenden Gefahren und über die Schutzmaßnahmen unterwiesen werden. Dies gilt auch für Wartungs- und Instandhaltungspersonal einschließlich Reinigungspersonal.</w:t>
            </w:r>
            <w:r w:rsidR="00FC623E">
              <w:rPr>
                <w:sz w:val="20"/>
                <w:szCs w:val="20"/>
              </w:rPr>
              <w:br/>
            </w:r>
            <w:r w:rsidRPr="00A73FFC">
              <w:rPr>
                <w:sz w:val="20"/>
                <w:szCs w:val="20"/>
              </w:rPr>
              <w:t xml:space="preserve">Die Unterweisung ist mündlich, arbeitsplatz- und tätigkeitsbezogen mindestens jährlich </w:t>
            </w:r>
            <w:r w:rsidR="00FC623E">
              <w:rPr>
                <w:sz w:val="20"/>
                <w:szCs w:val="20"/>
              </w:rPr>
              <w:br/>
            </w:r>
            <w:r w:rsidRPr="00A73FFC">
              <w:rPr>
                <w:sz w:val="20"/>
                <w:szCs w:val="20"/>
              </w:rPr>
              <w:t>(Auszubildende</w:t>
            </w:r>
            <w:r w:rsidR="00FC623E">
              <w:rPr>
                <w:sz w:val="20"/>
                <w:szCs w:val="20"/>
              </w:rPr>
              <w:t xml:space="preserve"> zwischen 15 – 17 Jahren:</w:t>
            </w:r>
            <w:r w:rsidRPr="00A73FFC">
              <w:rPr>
                <w:sz w:val="20"/>
                <w:szCs w:val="20"/>
              </w:rPr>
              <w:t xml:space="preserve"> halbjährlich) durchzuführen sowie:</w:t>
            </w:r>
          </w:p>
          <w:p w14:paraId="752E888A" w14:textId="77777777" w:rsidR="002A0652" w:rsidRPr="00A73FFC" w:rsidRDefault="002A0652" w:rsidP="002A0652">
            <w:pPr>
              <w:numPr>
                <w:ilvl w:val="0"/>
                <w:numId w:val="8"/>
              </w:numPr>
              <w:tabs>
                <w:tab w:val="clear" w:pos="1080"/>
                <w:tab w:val="num" w:pos="252"/>
              </w:tabs>
              <w:autoSpaceDE w:val="0"/>
              <w:autoSpaceDN w:val="0"/>
              <w:adjustRightInd w:val="0"/>
              <w:spacing w:before="40" w:after="40"/>
              <w:ind w:left="612"/>
              <w:rPr>
                <w:sz w:val="20"/>
                <w:szCs w:val="20"/>
              </w:rPr>
            </w:pPr>
            <w:r w:rsidRPr="00A73FFC">
              <w:rPr>
                <w:sz w:val="20"/>
                <w:szCs w:val="20"/>
              </w:rPr>
              <w:t>vor Aufnahme der Tätigkeiten,</w:t>
            </w:r>
          </w:p>
          <w:p w14:paraId="15390195" w14:textId="4764FB0F" w:rsidR="002A0652" w:rsidRPr="00A73FFC" w:rsidRDefault="002A0652" w:rsidP="002A0652">
            <w:pPr>
              <w:numPr>
                <w:ilvl w:val="0"/>
                <w:numId w:val="8"/>
              </w:numPr>
              <w:tabs>
                <w:tab w:val="clear" w:pos="1080"/>
                <w:tab w:val="num" w:pos="252"/>
              </w:tabs>
              <w:autoSpaceDE w:val="0"/>
              <w:autoSpaceDN w:val="0"/>
              <w:adjustRightInd w:val="0"/>
              <w:spacing w:before="40" w:after="40"/>
              <w:ind w:left="612"/>
              <w:rPr>
                <w:sz w:val="20"/>
                <w:szCs w:val="20"/>
              </w:rPr>
            </w:pPr>
            <w:r w:rsidRPr="00A73FFC">
              <w:rPr>
                <w:sz w:val="20"/>
                <w:szCs w:val="20"/>
              </w:rPr>
              <w:t xml:space="preserve">bei Änderungen der Arbeitsbedingungen, die zu einer erhöhten Gefährdung der </w:t>
            </w:r>
            <w:r w:rsidR="00A84323">
              <w:rPr>
                <w:sz w:val="20"/>
                <w:szCs w:val="20"/>
              </w:rPr>
              <w:br/>
            </w:r>
            <w:r w:rsidRPr="00A73FFC">
              <w:rPr>
                <w:sz w:val="20"/>
                <w:szCs w:val="20"/>
              </w:rPr>
              <w:t>Beschäftigten führen können,</w:t>
            </w:r>
          </w:p>
          <w:p w14:paraId="46FE76E3" w14:textId="77777777" w:rsidR="002A0652" w:rsidRPr="00A73FFC" w:rsidRDefault="002A0652" w:rsidP="002A0652">
            <w:pPr>
              <w:numPr>
                <w:ilvl w:val="0"/>
                <w:numId w:val="8"/>
              </w:numPr>
              <w:tabs>
                <w:tab w:val="clear" w:pos="1080"/>
                <w:tab w:val="num" w:pos="252"/>
              </w:tabs>
              <w:autoSpaceDE w:val="0"/>
              <w:autoSpaceDN w:val="0"/>
              <w:adjustRightInd w:val="0"/>
              <w:spacing w:before="40" w:after="40"/>
              <w:ind w:left="612"/>
              <w:rPr>
                <w:sz w:val="20"/>
                <w:szCs w:val="20"/>
              </w:rPr>
            </w:pPr>
            <w:r w:rsidRPr="00A73FFC">
              <w:rPr>
                <w:sz w:val="20"/>
                <w:szCs w:val="20"/>
              </w:rPr>
              <w:t>bei der Feststellung einer Kontamination des Arbeitsplatzes,</w:t>
            </w:r>
          </w:p>
          <w:p w14:paraId="2B23C06D" w14:textId="682B09EB" w:rsidR="002A0652" w:rsidRPr="00A73FFC" w:rsidRDefault="002A0652" w:rsidP="002A0652">
            <w:pPr>
              <w:numPr>
                <w:ilvl w:val="0"/>
                <w:numId w:val="8"/>
              </w:numPr>
              <w:tabs>
                <w:tab w:val="clear" w:pos="1080"/>
                <w:tab w:val="num" w:pos="252"/>
              </w:tabs>
              <w:autoSpaceDE w:val="0"/>
              <w:autoSpaceDN w:val="0"/>
              <w:adjustRightInd w:val="0"/>
              <w:spacing w:before="40" w:after="40"/>
              <w:ind w:left="612"/>
              <w:rPr>
                <w:sz w:val="20"/>
                <w:szCs w:val="20"/>
              </w:rPr>
            </w:pPr>
            <w:r w:rsidRPr="00A73FFC">
              <w:rPr>
                <w:sz w:val="20"/>
                <w:szCs w:val="20"/>
              </w:rPr>
              <w:t xml:space="preserve">bei bekannt gewordenen Erkrankungen oder Infektionen, die auf Tätigkeiten mit </w:t>
            </w:r>
            <w:r w:rsidR="00A84323">
              <w:rPr>
                <w:sz w:val="20"/>
                <w:szCs w:val="20"/>
              </w:rPr>
              <w:t>Biostoffen</w:t>
            </w:r>
            <w:r w:rsidRPr="00A73FFC">
              <w:rPr>
                <w:sz w:val="20"/>
                <w:szCs w:val="20"/>
              </w:rPr>
              <w:t xml:space="preserve"> zurückzuführen sein können und</w:t>
            </w:r>
          </w:p>
          <w:p w14:paraId="1599E6E6" w14:textId="677CC4E3" w:rsidR="002A0652" w:rsidRPr="00A73FFC" w:rsidRDefault="002A0652" w:rsidP="002A0652">
            <w:pPr>
              <w:numPr>
                <w:ilvl w:val="0"/>
                <w:numId w:val="8"/>
              </w:numPr>
              <w:tabs>
                <w:tab w:val="clear" w:pos="1080"/>
                <w:tab w:val="num" w:pos="252"/>
              </w:tabs>
              <w:autoSpaceDE w:val="0"/>
              <w:autoSpaceDN w:val="0"/>
              <w:adjustRightInd w:val="0"/>
              <w:spacing w:before="40" w:after="40"/>
              <w:ind w:left="612"/>
              <w:rPr>
                <w:sz w:val="20"/>
                <w:szCs w:val="20"/>
              </w:rPr>
            </w:pPr>
            <w:r w:rsidRPr="00A73FFC">
              <w:rPr>
                <w:sz w:val="20"/>
                <w:szCs w:val="20"/>
              </w:rPr>
              <w:t>wenn bei der arbeitsmedizinischen Vorsorge gesundheitliche Bedenken vom untersuchenden Arzt geäußert werden und dieser damit einhergehend eine Überprüfung des Arbeits</w:t>
            </w:r>
            <w:r w:rsidR="00A84323">
              <w:rPr>
                <w:sz w:val="20"/>
                <w:szCs w:val="20"/>
              </w:rPr>
              <w:t>-</w:t>
            </w:r>
            <w:r w:rsidR="00A84323">
              <w:rPr>
                <w:sz w:val="20"/>
                <w:szCs w:val="20"/>
              </w:rPr>
              <w:br/>
            </w:r>
            <w:r w:rsidRPr="00A73FFC">
              <w:rPr>
                <w:sz w:val="20"/>
                <w:szCs w:val="20"/>
              </w:rPr>
              <w:t>platzes empfiehlt.</w:t>
            </w:r>
          </w:p>
          <w:p w14:paraId="4C3BBC1A" w14:textId="389A2230" w:rsidR="002A0652" w:rsidRPr="00A73FFC" w:rsidRDefault="002A0652" w:rsidP="002A0652">
            <w:pPr>
              <w:spacing w:before="40" w:after="40"/>
              <w:rPr>
                <w:sz w:val="20"/>
                <w:szCs w:val="20"/>
              </w:rPr>
            </w:pPr>
            <w:r w:rsidRPr="00A73FFC">
              <w:rPr>
                <w:sz w:val="20"/>
                <w:szCs w:val="20"/>
              </w:rPr>
              <w:t xml:space="preserve">Zeitpunkt und Gegenstand der Unterweisungen sind im Anschluss an die Unterweisung zu </w:t>
            </w:r>
            <w:r w:rsidR="00A84323">
              <w:rPr>
                <w:sz w:val="20"/>
                <w:szCs w:val="20"/>
              </w:rPr>
              <w:br/>
            </w:r>
            <w:r w:rsidRPr="00A73FFC">
              <w:rPr>
                <w:sz w:val="20"/>
                <w:szCs w:val="20"/>
              </w:rPr>
              <w:t>dokumentieren und vom Unterwiesenen durch Unterschrift zu bestätigen.</w:t>
            </w:r>
          </w:p>
          <w:p w14:paraId="2AAC1447" w14:textId="77777777" w:rsidR="002A0652" w:rsidRPr="00A73FFC" w:rsidRDefault="002A0652" w:rsidP="002A0652">
            <w:pPr>
              <w:spacing w:before="40" w:after="40"/>
              <w:rPr>
                <w:sz w:val="20"/>
                <w:szCs w:val="20"/>
              </w:rPr>
            </w:pPr>
          </w:p>
          <w:p w14:paraId="4DCE8D81" w14:textId="5E140AAE" w:rsidR="002A0652" w:rsidRPr="00E6698A" w:rsidRDefault="002A0652" w:rsidP="002A0652">
            <w:pPr>
              <w:autoSpaceDE w:val="0"/>
              <w:autoSpaceDN w:val="0"/>
              <w:adjustRightInd w:val="0"/>
              <w:spacing w:before="20" w:after="20"/>
              <w:rPr>
                <w:rFonts w:cs="FuturaLight"/>
                <w:sz w:val="20"/>
                <w:szCs w:val="20"/>
                <w:lang w:bidi="or"/>
              </w:rPr>
            </w:pPr>
            <w:r w:rsidRPr="00A73FFC">
              <w:rPr>
                <w:sz w:val="20"/>
                <w:szCs w:val="20"/>
              </w:rPr>
              <w:t>Eine Muster-Unterweisungserklärung „Hygiene“ finden Sie im PRAXIS-Handbuch der Landeszahnärztekammer Baden-Württemberg.</w:t>
            </w:r>
          </w:p>
        </w:tc>
        <w:tc>
          <w:tcPr>
            <w:tcW w:w="1276" w:type="dxa"/>
            <w:vAlign w:val="center"/>
          </w:tcPr>
          <w:p w14:paraId="08177D6F" w14:textId="77777777" w:rsidR="002A0652" w:rsidRPr="00E6698A" w:rsidRDefault="002A0652" w:rsidP="002A0652">
            <w:pPr>
              <w:rPr>
                <w:bCs/>
                <w:sz w:val="16"/>
                <w:szCs w:val="16"/>
              </w:rPr>
            </w:pPr>
          </w:p>
        </w:tc>
        <w:tc>
          <w:tcPr>
            <w:tcW w:w="1134" w:type="dxa"/>
            <w:vAlign w:val="center"/>
          </w:tcPr>
          <w:p w14:paraId="0833D090" w14:textId="77777777" w:rsidR="002A0652" w:rsidRPr="00E6698A" w:rsidRDefault="002A0652" w:rsidP="002A0652">
            <w:pPr>
              <w:rPr>
                <w:bCs/>
                <w:sz w:val="16"/>
                <w:szCs w:val="16"/>
              </w:rPr>
            </w:pPr>
          </w:p>
        </w:tc>
        <w:tc>
          <w:tcPr>
            <w:tcW w:w="1134" w:type="dxa"/>
            <w:vAlign w:val="center"/>
          </w:tcPr>
          <w:p w14:paraId="46D4D17F" w14:textId="77777777" w:rsidR="002A0652" w:rsidRPr="00E6698A" w:rsidRDefault="002A0652" w:rsidP="002A0652">
            <w:pPr>
              <w:rPr>
                <w:bCs/>
                <w:sz w:val="16"/>
                <w:szCs w:val="16"/>
              </w:rPr>
            </w:pPr>
          </w:p>
        </w:tc>
        <w:tc>
          <w:tcPr>
            <w:tcW w:w="1275" w:type="dxa"/>
            <w:vAlign w:val="center"/>
          </w:tcPr>
          <w:p w14:paraId="6D75BCEA" w14:textId="2483B9D9" w:rsidR="002A0652" w:rsidRPr="00E6698A" w:rsidRDefault="00F228D8" w:rsidP="002A0652">
            <w:pPr>
              <w:rPr>
                <w:bCs/>
                <w:sz w:val="16"/>
                <w:szCs w:val="16"/>
              </w:rPr>
            </w:pPr>
            <w:sdt>
              <w:sdtPr>
                <w:rPr>
                  <w:rFonts w:cs="Arial"/>
                  <w:bCs/>
                  <w:sz w:val="18"/>
                  <w:szCs w:val="18"/>
                </w:rPr>
                <w:id w:val="-697239302"/>
                <w14:checkbox>
                  <w14:checked w14:val="0"/>
                  <w14:checkedState w14:val="2612" w14:font="MS Gothic"/>
                  <w14:uncheckedState w14:val="2610" w14:font="MS Gothic"/>
                </w14:checkbox>
              </w:sdtPr>
              <w:sdtEndPr/>
              <w:sdtContent>
                <w:r w:rsidR="002A0652" w:rsidRPr="00910E06">
                  <w:rPr>
                    <w:rFonts w:ascii="Segoe UI Symbol" w:eastAsia="MS Gothic" w:hAnsi="Segoe UI Symbol" w:cs="Segoe UI Symbol"/>
                    <w:bCs/>
                    <w:sz w:val="18"/>
                    <w:szCs w:val="18"/>
                  </w:rPr>
                  <w:t>☐</w:t>
                </w:r>
              </w:sdtContent>
            </w:sdt>
            <w:r w:rsidR="002A0652" w:rsidRPr="00910E06">
              <w:rPr>
                <w:rFonts w:cs="Arial"/>
                <w:bCs/>
                <w:sz w:val="18"/>
                <w:szCs w:val="18"/>
              </w:rPr>
              <w:t xml:space="preserve"> Ja</w:t>
            </w:r>
            <w:r w:rsidR="002A0652" w:rsidRPr="00910E06">
              <w:rPr>
                <w:rFonts w:cs="Arial"/>
                <w:bCs/>
                <w:sz w:val="18"/>
                <w:szCs w:val="18"/>
              </w:rPr>
              <w:br/>
            </w:r>
            <w:r w:rsidR="002A0652" w:rsidRPr="00910E06">
              <w:rPr>
                <w:rFonts w:cs="Arial"/>
                <w:bCs/>
                <w:sz w:val="18"/>
                <w:szCs w:val="18"/>
              </w:rPr>
              <w:br/>
            </w:r>
            <w:sdt>
              <w:sdtPr>
                <w:rPr>
                  <w:rFonts w:cs="Arial"/>
                  <w:bCs/>
                  <w:sz w:val="18"/>
                  <w:szCs w:val="18"/>
                </w:rPr>
                <w:id w:val="-61176410"/>
                <w14:checkbox>
                  <w14:checked w14:val="0"/>
                  <w14:checkedState w14:val="2612" w14:font="MS Gothic"/>
                  <w14:uncheckedState w14:val="2610" w14:font="MS Gothic"/>
                </w14:checkbox>
              </w:sdtPr>
              <w:sdtEndPr/>
              <w:sdtContent>
                <w:r w:rsidR="002A0652" w:rsidRPr="00910E06">
                  <w:rPr>
                    <w:rFonts w:ascii="Segoe UI Symbol" w:eastAsia="MS Gothic" w:hAnsi="Segoe UI Symbol" w:cs="Segoe UI Symbol"/>
                    <w:bCs/>
                    <w:sz w:val="18"/>
                    <w:szCs w:val="18"/>
                  </w:rPr>
                  <w:t>☐</w:t>
                </w:r>
              </w:sdtContent>
            </w:sdt>
            <w:r w:rsidR="002A0652" w:rsidRPr="00910E06">
              <w:rPr>
                <w:rFonts w:cs="Arial"/>
                <w:bCs/>
                <w:sz w:val="18"/>
                <w:szCs w:val="18"/>
              </w:rPr>
              <w:t xml:space="preserve"> Nein</w:t>
            </w:r>
          </w:p>
        </w:tc>
      </w:tr>
    </w:tbl>
    <w:p w14:paraId="1985B1E7" w14:textId="77777777" w:rsidR="00A06446" w:rsidRDefault="00A06446"/>
    <w:p w14:paraId="42AFBFCF" w14:textId="6B5E3E37" w:rsidR="00A06446" w:rsidRDefault="00A06446">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A06446" w:rsidRPr="005D45E5" w14:paraId="5A12ED24" w14:textId="77777777" w:rsidTr="00030FC3">
        <w:trPr>
          <w:trHeight w:val="840"/>
        </w:trPr>
        <w:tc>
          <w:tcPr>
            <w:tcW w:w="851" w:type="dxa"/>
            <w:vAlign w:val="center"/>
          </w:tcPr>
          <w:p w14:paraId="66EB0318" w14:textId="7093B177" w:rsidR="00A06446" w:rsidRPr="00030FC3" w:rsidRDefault="00376471" w:rsidP="00A06446">
            <w:pPr>
              <w:jc w:val="center"/>
              <w:rPr>
                <w:rFonts w:cs="Arial"/>
                <w:bCs/>
                <w:sz w:val="16"/>
                <w:szCs w:val="16"/>
              </w:rPr>
            </w:pPr>
            <w:r>
              <w:rPr>
                <w:rFonts w:cs="Arial"/>
                <w:bCs/>
                <w:sz w:val="16"/>
                <w:szCs w:val="16"/>
              </w:rPr>
              <w:lastRenderedPageBreak/>
              <w:t>13</w:t>
            </w:r>
            <w:r w:rsidR="00A06446" w:rsidRPr="00030FC3">
              <w:rPr>
                <w:rFonts w:cs="Arial"/>
                <w:bCs/>
                <w:sz w:val="16"/>
                <w:szCs w:val="16"/>
              </w:rPr>
              <w:t>.03</w:t>
            </w:r>
          </w:p>
        </w:tc>
        <w:tc>
          <w:tcPr>
            <w:tcW w:w="9072" w:type="dxa"/>
            <w:vAlign w:val="center"/>
          </w:tcPr>
          <w:p w14:paraId="6E48DC3C" w14:textId="77777777" w:rsidR="00A06446" w:rsidRPr="00A73FFC" w:rsidRDefault="00A06446" w:rsidP="00A06446">
            <w:pPr>
              <w:autoSpaceDE w:val="0"/>
              <w:autoSpaceDN w:val="0"/>
              <w:adjustRightInd w:val="0"/>
              <w:spacing w:before="20"/>
              <w:rPr>
                <w:rFonts w:cs="Arial"/>
                <w:sz w:val="20"/>
                <w:szCs w:val="20"/>
                <w:lang w:bidi="or"/>
              </w:rPr>
            </w:pPr>
            <w:r w:rsidRPr="00A73FFC">
              <w:rPr>
                <w:rStyle w:val="text"/>
                <w:sz w:val="20"/>
                <w:szCs w:val="20"/>
              </w:rPr>
              <w:t>Verwendete Desinfektionsmittel sollten nach VAH auf Wirksamkeit geprüft und gemäß VAH gelistet sein.</w:t>
            </w:r>
          </w:p>
          <w:p w14:paraId="38D530FA" w14:textId="52D079BA" w:rsidR="00A06446" w:rsidRPr="00A73FFC" w:rsidRDefault="00A06446" w:rsidP="00A06446">
            <w:pPr>
              <w:autoSpaceDE w:val="0"/>
              <w:autoSpaceDN w:val="0"/>
              <w:adjustRightInd w:val="0"/>
              <w:rPr>
                <w:sz w:val="20"/>
                <w:szCs w:val="20"/>
              </w:rPr>
            </w:pPr>
            <w:r w:rsidRPr="00A73FFC">
              <w:rPr>
                <w:rFonts w:cs="Arial"/>
                <w:sz w:val="20"/>
                <w:szCs w:val="20"/>
                <w:lang w:bidi="or"/>
              </w:rPr>
              <w:t>Bei der Händedesinfektion wird zwischen der hygienischen und der chirurgischen Hände</w:t>
            </w:r>
            <w:r>
              <w:rPr>
                <w:rFonts w:cs="Arial"/>
                <w:sz w:val="20"/>
                <w:szCs w:val="20"/>
                <w:lang w:bidi="or"/>
              </w:rPr>
              <w:t>-</w:t>
            </w:r>
            <w:r>
              <w:rPr>
                <w:rFonts w:cs="Arial"/>
                <w:sz w:val="20"/>
                <w:szCs w:val="20"/>
                <w:lang w:bidi="or"/>
              </w:rPr>
              <w:br/>
            </w:r>
            <w:r w:rsidRPr="00A73FFC">
              <w:rPr>
                <w:rFonts w:cs="Arial"/>
                <w:sz w:val="20"/>
                <w:szCs w:val="20"/>
                <w:lang w:bidi="or"/>
              </w:rPr>
              <w:t xml:space="preserve">desinfektion unterschieden. Durch die hygienische Händedesinfektion sollen diejenigen Keime </w:t>
            </w:r>
            <w:r>
              <w:rPr>
                <w:rFonts w:cs="Arial"/>
                <w:sz w:val="20"/>
                <w:szCs w:val="20"/>
                <w:lang w:bidi="or"/>
              </w:rPr>
              <w:br/>
            </w:r>
            <w:r w:rsidRPr="00A73FFC">
              <w:rPr>
                <w:rFonts w:cs="Arial"/>
                <w:sz w:val="20"/>
                <w:szCs w:val="20"/>
                <w:lang w:bidi="or"/>
              </w:rPr>
              <w:t xml:space="preserve">unschädlich gemacht werden, die z.B. durch Kontakt mit mikrobiell kontaminierten Objekten auf die Oberfläche der Haut gelangt sind. Durch die chirurgische Händedesinfektion sollen nicht nur die an der Oberfläche der Haut befindlichen Keime unschädlich gemacht werden, sondern auch diejenigen Keime, die in der Haut, z.B. in Haarbälgen, Talg- und Schweißdrüsen, angesiedelt sind. Die </w:t>
            </w:r>
            <w:r>
              <w:rPr>
                <w:rFonts w:cs="Arial"/>
                <w:sz w:val="20"/>
                <w:szCs w:val="20"/>
                <w:lang w:bidi="or"/>
              </w:rPr>
              <w:br/>
            </w:r>
            <w:r w:rsidRPr="00A73FFC">
              <w:rPr>
                <w:rFonts w:cs="Arial"/>
                <w:sz w:val="20"/>
                <w:szCs w:val="20"/>
                <w:lang w:bidi="or"/>
              </w:rPr>
              <w:t xml:space="preserve">chirurgische Händedesinfektion dient zum Patientenschutz vor der Hautflora der behandelnden </w:t>
            </w:r>
            <w:r>
              <w:rPr>
                <w:rFonts w:cs="Arial"/>
                <w:sz w:val="20"/>
                <w:szCs w:val="20"/>
                <w:lang w:bidi="or"/>
              </w:rPr>
              <w:br/>
            </w:r>
            <w:r w:rsidRPr="00A73FFC">
              <w:rPr>
                <w:rFonts w:cs="Arial"/>
                <w:sz w:val="20"/>
                <w:szCs w:val="20"/>
                <w:lang w:bidi="or"/>
              </w:rPr>
              <w:t>Person.</w:t>
            </w:r>
          </w:p>
          <w:p w14:paraId="44F54989" w14:textId="77777777" w:rsidR="00A06446" w:rsidRPr="00A73FFC" w:rsidRDefault="00A06446" w:rsidP="00A06446">
            <w:pPr>
              <w:autoSpaceDE w:val="0"/>
              <w:autoSpaceDN w:val="0"/>
              <w:adjustRightInd w:val="0"/>
              <w:rPr>
                <w:rFonts w:cs="Arial"/>
                <w:sz w:val="20"/>
                <w:szCs w:val="20"/>
                <w:lang w:bidi="or"/>
              </w:rPr>
            </w:pPr>
            <w:r w:rsidRPr="00A73FFC">
              <w:rPr>
                <w:rFonts w:cs="Arial"/>
                <w:sz w:val="20"/>
                <w:szCs w:val="20"/>
                <w:lang w:bidi="or"/>
              </w:rPr>
              <w:t xml:space="preserve">Nach Patientenkontakt und nach Kontakt mit infektiösem oder potenziell infektiösem Material ist vor </w:t>
            </w:r>
            <w:r w:rsidRPr="00A73FFC">
              <w:rPr>
                <w:rFonts w:cs="Arial"/>
                <w:sz w:val="20"/>
                <w:szCs w:val="20"/>
                <w:lang w:bidi="or"/>
              </w:rPr>
              <w:br/>
              <w:t xml:space="preserve">Verlassen des Arbeitsbereichs eine hygienische Händedesinfektion durchzuführen. Danach sind </w:t>
            </w:r>
            <w:r w:rsidRPr="00A73FFC">
              <w:rPr>
                <w:rFonts w:cs="Arial"/>
                <w:sz w:val="20"/>
                <w:szCs w:val="20"/>
                <w:lang w:bidi="or"/>
              </w:rPr>
              <w:br/>
              <w:t>verschmutzte Hände zu waschen.</w:t>
            </w:r>
          </w:p>
          <w:p w14:paraId="60E298D7" w14:textId="4837F123" w:rsidR="00A06446" w:rsidRPr="00E6698A" w:rsidRDefault="00A06446" w:rsidP="00A06446">
            <w:pPr>
              <w:autoSpaceDE w:val="0"/>
              <w:autoSpaceDN w:val="0"/>
              <w:adjustRightInd w:val="0"/>
              <w:spacing w:before="20" w:after="20"/>
              <w:rPr>
                <w:rFonts w:cs="FuturaLight"/>
                <w:sz w:val="20"/>
                <w:szCs w:val="20"/>
                <w:lang w:bidi="or"/>
              </w:rPr>
            </w:pPr>
            <w:r w:rsidRPr="00A73FFC">
              <w:rPr>
                <w:sz w:val="20"/>
                <w:szCs w:val="20"/>
              </w:rPr>
              <w:t xml:space="preserve">Die Hände sind vor Beginn der Arbeiten mit einem geeigneten Hautschutzpräparat einzureiben, wenn ein Kontakt mit Desinfektionsmitteln nicht ausgeschlossen werden kann oder wenn Schutzhandschuhe über einen längeren Zeitraum getragen werden. Zur Reinigung der Hände sollten </w:t>
            </w:r>
            <w:r>
              <w:rPr>
                <w:sz w:val="20"/>
                <w:szCs w:val="20"/>
              </w:rPr>
              <w:br/>
            </w:r>
            <w:r w:rsidRPr="00A73FFC">
              <w:rPr>
                <w:sz w:val="20"/>
                <w:szCs w:val="20"/>
              </w:rPr>
              <w:t>möglichst milde Hautreinigungsmittel eingesetzt werden. Nach Arbeitsende sind Hautpflegemittel zu verwenden. Diese Hautschutz- und Hautpflegemittel (Hautschutzplan) können in den Hygieneplan integriert werden.</w:t>
            </w:r>
          </w:p>
        </w:tc>
        <w:tc>
          <w:tcPr>
            <w:tcW w:w="1276" w:type="dxa"/>
            <w:vAlign w:val="center"/>
          </w:tcPr>
          <w:p w14:paraId="700E6A3C" w14:textId="77777777" w:rsidR="00A06446" w:rsidRPr="00E6698A" w:rsidRDefault="00A06446" w:rsidP="00A06446">
            <w:pPr>
              <w:rPr>
                <w:bCs/>
                <w:sz w:val="16"/>
                <w:szCs w:val="16"/>
              </w:rPr>
            </w:pPr>
          </w:p>
        </w:tc>
        <w:tc>
          <w:tcPr>
            <w:tcW w:w="1134" w:type="dxa"/>
            <w:vAlign w:val="center"/>
          </w:tcPr>
          <w:p w14:paraId="740E82D8" w14:textId="77777777" w:rsidR="00A06446" w:rsidRPr="00E6698A" w:rsidRDefault="00A06446" w:rsidP="00A06446">
            <w:pPr>
              <w:rPr>
                <w:bCs/>
                <w:sz w:val="16"/>
                <w:szCs w:val="16"/>
              </w:rPr>
            </w:pPr>
          </w:p>
        </w:tc>
        <w:tc>
          <w:tcPr>
            <w:tcW w:w="1134" w:type="dxa"/>
            <w:vAlign w:val="center"/>
          </w:tcPr>
          <w:p w14:paraId="6BBE8CD4" w14:textId="77777777" w:rsidR="00A06446" w:rsidRPr="00E6698A" w:rsidRDefault="00A06446" w:rsidP="00A06446">
            <w:pPr>
              <w:rPr>
                <w:bCs/>
                <w:sz w:val="16"/>
                <w:szCs w:val="16"/>
              </w:rPr>
            </w:pPr>
          </w:p>
        </w:tc>
        <w:tc>
          <w:tcPr>
            <w:tcW w:w="1275" w:type="dxa"/>
            <w:vAlign w:val="center"/>
          </w:tcPr>
          <w:p w14:paraId="082DA4AB" w14:textId="2C835251" w:rsidR="00A06446" w:rsidRPr="00E6698A" w:rsidRDefault="00F228D8" w:rsidP="00A06446">
            <w:pPr>
              <w:rPr>
                <w:bCs/>
                <w:sz w:val="16"/>
                <w:szCs w:val="16"/>
              </w:rPr>
            </w:pPr>
            <w:sdt>
              <w:sdtPr>
                <w:rPr>
                  <w:rFonts w:cs="Arial"/>
                  <w:bCs/>
                  <w:sz w:val="18"/>
                  <w:szCs w:val="18"/>
                </w:rPr>
                <w:id w:val="39251934"/>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Ja</w:t>
            </w:r>
            <w:r w:rsidR="00A06446" w:rsidRPr="00910E06">
              <w:rPr>
                <w:rFonts w:cs="Arial"/>
                <w:bCs/>
                <w:sz w:val="18"/>
                <w:szCs w:val="18"/>
              </w:rPr>
              <w:br/>
            </w:r>
            <w:r w:rsidR="00A06446" w:rsidRPr="00910E06">
              <w:rPr>
                <w:rFonts w:cs="Arial"/>
                <w:bCs/>
                <w:sz w:val="18"/>
                <w:szCs w:val="18"/>
              </w:rPr>
              <w:br/>
            </w:r>
            <w:sdt>
              <w:sdtPr>
                <w:rPr>
                  <w:rFonts w:cs="Arial"/>
                  <w:bCs/>
                  <w:sz w:val="18"/>
                  <w:szCs w:val="18"/>
                </w:rPr>
                <w:id w:val="2070617121"/>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Nein</w:t>
            </w:r>
          </w:p>
        </w:tc>
      </w:tr>
      <w:tr w:rsidR="00A06446" w:rsidRPr="005D45E5" w14:paraId="657C2694" w14:textId="77777777" w:rsidTr="00030FC3">
        <w:trPr>
          <w:trHeight w:val="558"/>
        </w:trPr>
        <w:tc>
          <w:tcPr>
            <w:tcW w:w="851" w:type="dxa"/>
            <w:vAlign w:val="center"/>
          </w:tcPr>
          <w:p w14:paraId="1D62F0B0" w14:textId="1A6BDBF6" w:rsidR="00A06446" w:rsidRPr="00030FC3" w:rsidRDefault="00376471" w:rsidP="00A06446">
            <w:pPr>
              <w:jc w:val="center"/>
              <w:rPr>
                <w:rFonts w:cs="Arial"/>
                <w:bCs/>
                <w:sz w:val="16"/>
                <w:szCs w:val="16"/>
              </w:rPr>
            </w:pPr>
            <w:r>
              <w:rPr>
                <w:rFonts w:cs="Arial"/>
                <w:bCs/>
                <w:sz w:val="16"/>
                <w:szCs w:val="16"/>
              </w:rPr>
              <w:t>13.</w:t>
            </w:r>
            <w:r w:rsidR="00A06446" w:rsidRPr="00030FC3">
              <w:rPr>
                <w:rFonts w:cs="Arial"/>
                <w:bCs/>
                <w:sz w:val="16"/>
                <w:szCs w:val="16"/>
              </w:rPr>
              <w:t>04</w:t>
            </w:r>
          </w:p>
        </w:tc>
        <w:tc>
          <w:tcPr>
            <w:tcW w:w="9072" w:type="dxa"/>
            <w:vAlign w:val="center"/>
          </w:tcPr>
          <w:p w14:paraId="77B85D8F" w14:textId="3CE58CEA" w:rsidR="00A06446" w:rsidRPr="00E6698A" w:rsidRDefault="00A06446" w:rsidP="00A06446">
            <w:pPr>
              <w:autoSpaceDE w:val="0"/>
              <w:autoSpaceDN w:val="0"/>
              <w:adjustRightInd w:val="0"/>
              <w:spacing w:before="20" w:after="20"/>
              <w:rPr>
                <w:rFonts w:cs="FuturaLight"/>
                <w:sz w:val="20"/>
                <w:szCs w:val="20"/>
                <w:lang w:bidi="or"/>
              </w:rPr>
            </w:pPr>
            <w:r w:rsidRPr="00A73FFC">
              <w:rPr>
                <w:sz w:val="20"/>
                <w:szCs w:val="20"/>
                <w:lang w:bidi="or"/>
              </w:rPr>
              <w:t xml:space="preserve">Lange Fingernägel können zu einer Perforation der medizinischen Einmalschutzhandschuhe und somit zu einer nicht gewährleisteten Schutzfunktion gegenüber Kontaminationen der Hände mit </w:t>
            </w:r>
            <w:r>
              <w:rPr>
                <w:sz w:val="20"/>
                <w:szCs w:val="20"/>
                <w:lang w:bidi="or"/>
              </w:rPr>
              <w:br/>
            </w:r>
            <w:r w:rsidRPr="00A73FFC">
              <w:rPr>
                <w:sz w:val="20"/>
                <w:szCs w:val="20"/>
                <w:lang w:bidi="or"/>
              </w:rPr>
              <w:t>potenziell infektiösem Material führen.</w:t>
            </w:r>
          </w:p>
        </w:tc>
        <w:tc>
          <w:tcPr>
            <w:tcW w:w="1276" w:type="dxa"/>
            <w:vAlign w:val="center"/>
          </w:tcPr>
          <w:p w14:paraId="76EA3E0B" w14:textId="77777777" w:rsidR="00A06446" w:rsidRPr="00E6698A" w:rsidRDefault="00A06446" w:rsidP="00A06446">
            <w:pPr>
              <w:rPr>
                <w:bCs/>
                <w:sz w:val="16"/>
                <w:szCs w:val="16"/>
              </w:rPr>
            </w:pPr>
          </w:p>
        </w:tc>
        <w:tc>
          <w:tcPr>
            <w:tcW w:w="1134" w:type="dxa"/>
            <w:vAlign w:val="center"/>
          </w:tcPr>
          <w:p w14:paraId="135B1905" w14:textId="77777777" w:rsidR="00A06446" w:rsidRPr="00E6698A" w:rsidRDefault="00A06446" w:rsidP="00A06446">
            <w:pPr>
              <w:rPr>
                <w:bCs/>
                <w:sz w:val="16"/>
                <w:szCs w:val="16"/>
              </w:rPr>
            </w:pPr>
          </w:p>
        </w:tc>
        <w:tc>
          <w:tcPr>
            <w:tcW w:w="1134" w:type="dxa"/>
            <w:vAlign w:val="center"/>
          </w:tcPr>
          <w:p w14:paraId="28DB9362" w14:textId="77777777" w:rsidR="00A06446" w:rsidRPr="00E6698A" w:rsidRDefault="00A06446" w:rsidP="00A06446">
            <w:pPr>
              <w:rPr>
                <w:bCs/>
                <w:sz w:val="16"/>
                <w:szCs w:val="16"/>
              </w:rPr>
            </w:pPr>
          </w:p>
        </w:tc>
        <w:tc>
          <w:tcPr>
            <w:tcW w:w="1275" w:type="dxa"/>
            <w:vAlign w:val="center"/>
          </w:tcPr>
          <w:p w14:paraId="0AB1E3C8" w14:textId="69FBADDF" w:rsidR="00A06446" w:rsidRPr="00E6698A" w:rsidRDefault="00F228D8" w:rsidP="00A06446">
            <w:pPr>
              <w:rPr>
                <w:bCs/>
                <w:sz w:val="16"/>
                <w:szCs w:val="16"/>
              </w:rPr>
            </w:pPr>
            <w:sdt>
              <w:sdtPr>
                <w:rPr>
                  <w:rFonts w:cs="Arial"/>
                  <w:bCs/>
                  <w:sz w:val="18"/>
                  <w:szCs w:val="18"/>
                </w:rPr>
                <w:id w:val="-1980598780"/>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Ja</w:t>
            </w:r>
            <w:r w:rsidR="00A06446" w:rsidRPr="00910E06">
              <w:rPr>
                <w:rFonts w:cs="Arial"/>
                <w:bCs/>
                <w:sz w:val="18"/>
                <w:szCs w:val="18"/>
              </w:rPr>
              <w:br/>
            </w:r>
            <w:r w:rsidR="00A06446" w:rsidRPr="00910E06">
              <w:rPr>
                <w:rFonts w:cs="Arial"/>
                <w:bCs/>
                <w:sz w:val="18"/>
                <w:szCs w:val="18"/>
              </w:rPr>
              <w:br/>
            </w:r>
            <w:sdt>
              <w:sdtPr>
                <w:rPr>
                  <w:rFonts w:cs="Arial"/>
                  <w:bCs/>
                  <w:sz w:val="18"/>
                  <w:szCs w:val="18"/>
                </w:rPr>
                <w:id w:val="-535882150"/>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Nein</w:t>
            </w:r>
          </w:p>
        </w:tc>
      </w:tr>
      <w:tr w:rsidR="00A06446" w:rsidRPr="005D45E5" w14:paraId="52B64C27" w14:textId="77777777" w:rsidTr="00030FC3">
        <w:trPr>
          <w:trHeight w:val="558"/>
        </w:trPr>
        <w:tc>
          <w:tcPr>
            <w:tcW w:w="851" w:type="dxa"/>
            <w:vAlign w:val="center"/>
          </w:tcPr>
          <w:p w14:paraId="0C259F68" w14:textId="103CC8F8" w:rsidR="00A06446" w:rsidRPr="00030FC3" w:rsidRDefault="00376471" w:rsidP="00A06446">
            <w:pPr>
              <w:jc w:val="center"/>
              <w:rPr>
                <w:rFonts w:cs="Arial"/>
                <w:bCs/>
                <w:sz w:val="16"/>
                <w:szCs w:val="16"/>
              </w:rPr>
            </w:pPr>
            <w:r>
              <w:rPr>
                <w:rFonts w:cs="Arial"/>
                <w:bCs/>
                <w:sz w:val="16"/>
                <w:szCs w:val="16"/>
              </w:rPr>
              <w:t>13</w:t>
            </w:r>
            <w:r w:rsidR="00A06446" w:rsidRPr="00030FC3">
              <w:rPr>
                <w:rFonts w:cs="Arial"/>
                <w:bCs/>
                <w:sz w:val="16"/>
                <w:szCs w:val="16"/>
              </w:rPr>
              <w:t>.05</w:t>
            </w:r>
          </w:p>
        </w:tc>
        <w:tc>
          <w:tcPr>
            <w:tcW w:w="9072" w:type="dxa"/>
            <w:vAlign w:val="center"/>
          </w:tcPr>
          <w:p w14:paraId="2D36B9D9" w14:textId="4D5BB949" w:rsidR="00A06446" w:rsidRPr="00A73FFC" w:rsidRDefault="00A06446" w:rsidP="00A06446">
            <w:pPr>
              <w:autoSpaceDE w:val="0"/>
              <w:autoSpaceDN w:val="0"/>
              <w:adjustRightInd w:val="0"/>
              <w:spacing w:before="20" w:after="20"/>
              <w:rPr>
                <w:sz w:val="20"/>
                <w:szCs w:val="20"/>
              </w:rPr>
            </w:pPr>
            <w:r w:rsidRPr="00A73FFC">
              <w:rPr>
                <w:sz w:val="20"/>
                <w:szCs w:val="20"/>
              </w:rPr>
              <w:t xml:space="preserve">Bei Tätigkeiten, die eine hygienische Händedesinfektion erfordern, dürfen an Händen und </w:t>
            </w:r>
            <w:r>
              <w:rPr>
                <w:sz w:val="20"/>
                <w:szCs w:val="20"/>
              </w:rPr>
              <w:br/>
            </w:r>
            <w:r w:rsidRPr="00A73FFC">
              <w:rPr>
                <w:sz w:val="20"/>
                <w:szCs w:val="20"/>
              </w:rPr>
              <w:t>Unterarmen keine Schmuckstücke, Uhren und Eheringe getragen werden.</w:t>
            </w:r>
          </w:p>
          <w:p w14:paraId="1A6105D1" w14:textId="27847D32" w:rsidR="00A06446" w:rsidRPr="00E6698A" w:rsidRDefault="00A06446" w:rsidP="00A06446">
            <w:pPr>
              <w:autoSpaceDE w:val="0"/>
              <w:autoSpaceDN w:val="0"/>
              <w:adjustRightInd w:val="0"/>
              <w:spacing w:before="20" w:after="20"/>
              <w:rPr>
                <w:rFonts w:cs="FuturaLight"/>
                <w:sz w:val="20"/>
                <w:szCs w:val="20"/>
                <w:lang w:bidi="or"/>
              </w:rPr>
            </w:pPr>
            <w:r w:rsidRPr="00A73FFC">
              <w:rPr>
                <w:sz w:val="20"/>
                <w:szCs w:val="20"/>
              </w:rPr>
              <w:t>Derartige Gegenstände können die Wirksamkeit der Händedesinfektion vermindern.</w:t>
            </w:r>
          </w:p>
        </w:tc>
        <w:tc>
          <w:tcPr>
            <w:tcW w:w="1276" w:type="dxa"/>
            <w:vAlign w:val="center"/>
          </w:tcPr>
          <w:p w14:paraId="1728DCC6" w14:textId="77777777" w:rsidR="00A06446" w:rsidRPr="00E6698A" w:rsidRDefault="00A06446" w:rsidP="00A06446">
            <w:pPr>
              <w:rPr>
                <w:bCs/>
                <w:sz w:val="16"/>
                <w:szCs w:val="16"/>
              </w:rPr>
            </w:pPr>
          </w:p>
        </w:tc>
        <w:tc>
          <w:tcPr>
            <w:tcW w:w="1134" w:type="dxa"/>
            <w:vAlign w:val="center"/>
          </w:tcPr>
          <w:p w14:paraId="15AA541A" w14:textId="77777777" w:rsidR="00A06446" w:rsidRPr="00E6698A" w:rsidRDefault="00A06446" w:rsidP="00A06446">
            <w:pPr>
              <w:rPr>
                <w:bCs/>
                <w:sz w:val="16"/>
                <w:szCs w:val="16"/>
              </w:rPr>
            </w:pPr>
          </w:p>
        </w:tc>
        <w:tc>
          <w:tcPr>
            <w:tcW w:w="1134" w:type="dxa"/>
            <w:vAlign w:val="center"/>
          </w:tcPr>
          <w:p w14:paraId="42691774" w14:textId="77777777" w:rsidR="00A06446" w:rsidRPr="00E6698A" w:rsidRDefault="00A06446" w:rsidP="00A06446">
            <w:pPr>
              <w:rPr>
                <w:bCs/>
                <w:sz w:val="16"/>
                <w:szCs w:val="16"/>
              </w:rPr>
            </w:pPr>
          </w:p>
        </w:tc>
        <w:tc>
          <w:tcPr>
            <w:tcW w:w="1275" w:type="dxa"/>
            <w:vAlign w:val="center"/>
          </w:tcPr>
          <w:p w14:paraId="54B584D9" w14:textId="0B451DFC" w:rsidR="00A06446" w:rsidRDefault="00F228D8" w:rsidP="00A06446">
            <w:pPr>
              <w:rPr>
                <w:rFonts w:cs="Arial"/>
                <w:bCs/>
                <w:sz w:val="18"/>
                <w:szCs w:val="18"/>
              </w:rPr>
            </w:pPr>
            <w:sdt>
              <w:sdtPr>
                <w:rPr>
                  <w:rFonts w:cs="Arial"/>
                  <w:bCs/>
                  <w:sz w:val="18"/>
                  <w:szCs w:val="18"/>
                </w:rPr>
                <w:id w:val="-348653773"/>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Ja</w:t>
            </w:r>
            <w:r w:rsidR="00A06446" w:rsidRPr="00910E06">
              <w:rPr>
                <w:rFonts w:cs="Arial"/>
                <w:bCs/>
                <w:sz w:val="18"/>
                <w:szCs w:val="18"/>
              </w:rPr>
              <w:br/>
            </w:r>
            <w:r w:rsidR="00A06446" w:rsidRPr="00910E06">
              <w:rPr>
                <w:rFonts w:cs="Arial"/>
                <w:bCs/>
                <w:sz w:val="18"/>
                <w:szCs w:val="18"/>
              </w:rPr>
              <w:br/>
            </w:r>
            <w:sdt>
              <w:sdtPr>
                <w:rPr>
                  <w:rFonts w:cs="Arial"/>
                  <w:bCs/>
                  <w:sz w:val="18"/>
                  <w:szCs w:val="18"/>
                </w:rPr>
                <w:id w:val="-795211060"/>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Nein</w:t>
            </w:r>
          </w:p>
        </w:tc>
      </w:tr>
      <w:tr w:rsidR="00A06446" w:rsidRPr="005D45E5" w14:paraId="736E2F3D" w14:textId="77777777" w:rsidTr="000D02BE">
        <w:trPr>
          <w:trHeight w:val="558"/>
        </w:trPr>
        <w:tc>
          <w:tcPr>
            <w:tcW w:w="851" w:type="dxa"/>
            <w:vAlign w:val="center"/>
          </w:tcPr>
          <w:p w14:paraId="3791332D" w14:textId="2C1DB2F8" w:rsidR="00A06446" w:rsidRPr="002A7D2E" w:rsidRDefault="00376471" w:rsidP="00A06446">
            <w:pPr>
              <w:jc w:val="center"/>
              <w:rPr>
                <w:rFonts w:cs="Arial"/>
                <w:bCs/>
                <w:sz w:val="16"/>
                <w:szCs w:val="16"/>
              </w:rPr>
            </w:pPr>
            <w:r>
              <w:rPr>
                <w:rFonts w:cs="Arial"/>
                <w:bCs/>
                <w:sz w:val="16"/>
                <w:szCs w:val="16"/>
              </w:rPr>
              <w:t>13</w:t>
            </w:r>
            <w:r w:rsidR="00A06446" w:rsidRPr="00030FC3">
              <w:rPr>
                <w:rFonts w:cs="Arial"/>
                <w:bCs/>
                <w:sz w:val="16"/>
                <w:szCs w:val="16"/>
              </w:rPr>
              <w:t>.0</w:t>
            </w:r>
            <w:r w:rsidR="00A06446">
              <w:rPr>
                <w:rFonts w:cs="Arial"/>
                <w:bCs/>
                <w:sz w:val="16"/>
                <w:szCs w:val="16"/>
              </w:rPr>
              <w:t>6</w:t>
            </w:r>
          </w:p>
        </w:tc>
        <w:tc>
          <w:tcPr>
            <w:tcW w:w="9072" w:type="dxa"/>
            <w:vAlign w:val="center"/>
          </w:tcPr>
          <w:p w14:paraId="58650DBA" w14:textId="1093D608" w:rsidR="00A06446" w:rsidRPr="00E6698A" w:rsidRDefault="00A06446" w:rsidP="00A06446">
            <w:pPr>
              <w:autoSpaceDE w:val="0"/>
              <w:autoSpaceDN w:val="0"/>
              <w:adjustRightInd w:val="0"/>
              <w:spacing w:before="20" w:after="20"/>
              <w:rPr>
                <w:rFonts w:cs="FuturaLight"/>
                <w:sz w:val="20"/>
                <w:szCs w:val="20"/>
                <w:lang w:bidi="or"/>
              </w:rPr>
            </w:pPr>
            <w:r w:rsidRPr="00A73FFC">
              <w:rPr>
                <w:sz w:val="20"/>
                <w:szCs w:val="20"/>
              </w:rPr>
              <w:t>Der Hersteller von Desinfektionsmitteln (als Gefahrstoff eingestuft) gibt in seinem Sicherheits</w:t>
            </w:r>
            <w:r>
              <w:rPr>
                <w:sz w:val="20"/>
                <w:szCs w:val="20"/>
              </w:rPr>
              <w:t>-</w:t>
            </w:r>
            <w:r>
              <w:rPr>
                <w:sz w:val="20"/>
                <w:szCs w:val="20"/>
              </w:rPr>
              <w:br/>
            </w:r>
            <w:r w:rsidRPr="00A73FFC">
              <w:rPr>
                <w:sz w:val="20"/>
                <w:szCs w:val="20"/>
              </w:rPr>
              <w:t>datenblatt u.a. die für die Tätigkeit mit dem entsprechenden Produkt notwendige persönliche Schutzausrüstung (z.B. Brille möglichst mit Seitenschutz, Gesichtsschutz, Schutzkleidung, flüssigkeitsdichte Schürzen, flüssigkeitsdichte Fußbekleidung (wenn mit Durchnässen des Schuhwerks zu rechnen ist) flüssigkeitsdichte und chemikalienbeständige Schutzhandschuhe, ggf. Atemschutz, etc.) an. Der Praxisinhaber ist verpflichtet, diese Schutzausrüstung seinen Mitarbeitern kostenlos zur Verfügung zu stellen und über deren Einsatzzweck die Mitarbeiter zu unterrichten.</w:t>
            </w:r>
          </w:p>
        </w:tc>
        <w:tc>
          <w:tcPr>
            <w:tcW w:w="1276" w:type="dxa"/>
            <w:vAlign w:val="center"/>
          </w:tcPr>
          <w:p w14:paraId="37CC843E" w14:textId="77777777" w:rsidR="00A06446" w:rsidRPr="00E6698A" w:rsidRDefault="00A06446" w:rsidP="00A06446">
            <w:pPr>
              <w:rPr>
                <w:bCs/>
                <w:sz w:val="16"/>
                <w:szCs w:val="16"/>
              </w:rPr>
            </w:pPr>
          </w:p>
        </w:tc>
        <w:tc>
          <w:tcPr>
            <w:tcW w:w="1134" w:type="dxa"/>
            <w:vAlign w:val="center"/>
          </w:tcPr>
          <w:p w14:paraId="3BFA190A" w14:textId="77777777" w:rsidR="00A06446" w:rsidRPr="00E6698A" w:rsidRDefault="00A06446" w:rsidP="00A06446">
            <w:pPr>
              <w:rPr>
                <w:bCs/>
                <w:sz w:val="16"/>
                <w:szCs w:val="16"/>
              </w:rPr>
            </w:pPr>
          </w:p>
        </w:tc>
        <w:tc>
          <w:tcPr>
            <w:tcW w:w="1134" w:type="dxa"/>
            <w:vAlign w:val="center"/>
          </w:tcPr>
          <w:p w14:paraId="049F584C" w14:textId="77777777" w:rsidR="00A06446" w:rsidRPr="00E6698A" w:rsidRDefault="00A06446" w:rsidP="00A06446">
            <w:pPr>
              <w:rPr>
                <w:bCs/>
                <w:sz w:val="16"/>
                <w:szCs w:val="16"/>
              </w:rPr>
            </w:pPr>
          </w:p>
        </w:tc>
        <w:tc>
          <w:tcPr>
            <w:tcW w:w="1275" w:type="dxa"/>
            <w:vAlign w:val="center"/>
          </w:tcPr>
          <w:p w14:paraId="700B0FE8" w14:textId="6619149D" w:rsidR="00A06446" w:rsidRPr="00E6698A" w:rsidRDefault="00F228D8" w:rsidP="00A06446">
            <w:pPr>
              <w:rPr>
                <w:bCs/>
                <w:sz w:val="16"/>
                <w:szCs w:val="16"/>
              </w:rPr>
            </w:pPr>
            <w:sdt>
              <w:sdtPr>
                <w:rPr>
                  <w:rFonts w:cs="Arial"/>
                  <w:bCs/>
                  <w:sz w:val="18"/>
                  <w:szCs w:val="18"/>
                </w:rPr>
                <w:id w:val="-292295694"/>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Ja</w:t>
            </w:r>
            <w:r w:rsidR="00A06446" w:rsidRPr="00910E06">
              <w:rPr>
                <w:rFonts w:cs="Arial"/>
                <w:bCs/>
                <w:sz w:val="18"/>
                <w:szCs w:val="18"/>
              </w:rPr>
              <w:br/>
            </w:r>
            <w:r w:rsidR="00A06446" w:rsidRPr="00910E06">
              <w:rPr>
                <w:rFonts w:cs="Arial"/>
                <w:bCs/>
                <w:sz w:val="18"/>
                <w:szCs w:val="18"/>
              </w:rPr>
              <w:br/>
            </w:r>
            <w:sdt>
              <w:sdtPr>
                <w:rPr>
                  <w:rFonts w:cs="Arial"/>
                  <w:bCs/>
                  <w:sz w:val="18"/>
                  <w:szCs w:val="18"/>
                </w:rPr>
                <w:id w:val="558908908"/>
                <w14:checkbox>
                  <w14:checked w14:val="0"/>
                  <w14:checkedState w14:val="2612" w14:font="MS Gothic"/>
                  <w14:uncheckedState w14:val="2610" w14:font="MS Gothic"/>
                </w14:checkbox>
              </w:sdtPr>
              <w:sdtEndPr/>
              <w:sdtContent>
                <w:r w:rsidR="00A06446" w:rsidRPr="00910E06">
                  <w:rPr>
                    <w:rFonts w:ascii="Segoe UI Symbol" w:eastAsia="MS Gothic" w:hAnsi="Segoe UI Symbol" w:cs="Segoe UI Symbol"/>
                    <w:bCs/>
                    <w:sz w:val="18"/>
                    <w:szCs w:val="18"/>
                  </w:rPr>
                  <w:t>☐</w:t>
                </w:r>
              </w:sdtContent>
            </w:sdt>
            <w:r w:rsidR="00A06446" w:rsidRPr="00910E06">
              <w:rPr>
                <w:rFonts w:cs="Arial"/>
                <w:bCs/>
                <w:sz w:val="18"/>
                <w:szCs w:val="18"/>
              </w:rPr>
              <w:t xml:space="preserve"> Nein</w:t>
            </w:r>
          </w:p>
        </w:tc>
      </w:tr>
    </w:tbl>
    <w:p w14:paraId="4C9A3B59" w14:textId="77777777" w:rsidR="002F507C" w:rsidRDefault="002F507C">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B5697B" w:rsidRPr="005D45E5" w14:paraId="727FDB53" w14:textId="77777777" w:rsidTr="00B5697B">
        <w:trPr>
          <w:trHeight w:val="2639"/>
        </w:trPr>
        <w:tc>
          <w:tcPr>
            <w:tcW w:w="851" w:type="dxa"/>
            <w:vAlign w:val="center"/>
          </w:tcPr>
          <w:p w14:paraId="3DF4414C" w14:textId="6B9A51BC" w:rsidR="00B5697B" w:rsidRPr="002F507C" w:rsidRDefault="00376471" w:rsidP="00B5697B">
            <w:pPr>
              <w:jc w:val="center"/>
              <w:rPr>
                <w:rFonts w:cs="Arial"/>
                <w:bCs/>
                <w:sz w:val="16"/>
                <w:szCs w:val="16"/>
              </w:rPr>
            </w:pPr>
            <w:r>
              <w:rPr>
                <w:rFonts w:cs="Arial"/>
                <w:bCs/>
                <w:sz w:val="16"/>
                <w:szCs w:val="16"/>
              </w:rPr>
              <w:lastRenderedPageBreak/>
              <w:t>13</w:t>
            </w:r>
            <w:r w:rsidR="00B5697B" w:rsidRPr="002F507C">
              <w:rPr>
                <w:rFonts w:cs="Arial"/>
                <w:bCs/>
                <w:sz w:val="16"/>
                <w:szCs w:val="16"/>
              </w:rPr>
              <w:t>.07</w:t>
            </w:r>
          </w:p>
        </w:tc>
        <w:tc>
          <w:tcPr>
            <w:tcW w:w="9072" w:type="dxa"/>
            <w:vAlign w:val="center"/>
          </w:tcPr>
          <w:p w14:paraId="6B5E4608" w14:textId="66C1C9FB" w:rsidR="00B5697B" w:rsidRPr="00A73FFC" w:rsidRDefault="00B5697B" w:rsidP="00B5697B">
            <w:pPr>
              <w:autoSpaceDE w:val="0"/>
              <w:autoSpaceDN w:val="0"/>
              <w:adjustRightInd w:val="0"/>
              <w:spacing w:before="40" w:after="40"/>
              <w:rPr>
                <w:rFonts w:cs="Arial"/>
                <w:sz w:val="20"/>
                <w:szCs w:val="20"/>
                <w:lang w:bidi="or"/>
              </w:rPr>
            </w:pPr>
            <w:r w:rsidRPr="00A73FFC">
              <w:rPr>
                <w:color w:val="000000"/>
                <w:sz w:val="20"/>
                <w:szCs w:val="20"/>
              </w:rPr>
              <w:t xml:space="preserve">Medizinische Handschuhe müssen keimdicht sein und der DIN EN 455 entsprechen. Ein AQL </w:t>
            </w:r>
            <w:r>
              <w:rPr>
                <w:color w:val="000000"/>
                <w:sz w:val="20"/>
                <w:szCs w:val="20"/>
              </w:rPr>
              <w:br/>
            </w:r>
            <w:r w:rsidRPr="00A73FFC">
              <w:rPr>
                <w:color w:val="000000"/>
                <w:sz w:val="20"/>
                <w:szCs w:val="20"/>
              </w:rPr>
              <w:t xml:space="preserve">(accepted quality level) von </w:t>
            </w:r>
            <w:r w:rsidRPr="00A73FFC">
              <w:rPr>
                <w:rFonts w:cs="Arial"/>
                <w:color w:val="000000"/>
                <w:sz w:val="20"/>
                <w:szCs w:val="20"/>
              </w:rPr>
              <w:t>≤</w:t>
            </w:r>
            <w:r w:rsidRPr="00A73FFC">
              <w:rPr>
                <w:color w:val="000000"/>
                <w:sz w:val="20"/>
                <w:szCs w:val="20"/>
              </w:rPr>
              <w:t xml:space="preserve"> 1,5 ist einzuhalten.</w:t>
            </w:r>
            <w:r w:rsidRPr="00A73FFC">
              <w:rPr>
                <w:rFonts w:cs="Arial"/>
                <w:sz w:val="20"/>
                <w:szCs w:val="20"/>
                <w:lang w:bidi="or"/>
              </w:rPr>
              <w:t xml:space="preserve"> Die zur Verfügung gestellten Schutzhandschuhe müssen allergenarm, puderfrei, thiuramfrei und proteinarm, </w:t>
            </w:r>
            <w:r w:rsidRPr="00A73FFC">
              <w:rPr>
                <w:color w:val="000000"/>
                <w:sz w:val="20"/>
                <w:szCs w:val="20"/>
              </w:rPr>
              <w:t xml:space="preserve">mit einem Wert unter 30 µg Proteine </w:t>
            </w:r>
            <w:r>
              <w:rPr>
                <w:color w:val="000000"/>
                <w:sz w:val="20"/>
                <w:szCs w:val="20"/>
              </w:rPr>
              <w:br/>
            </w:r>
            <w:r w:rsidRPr="00A73FFC">
              <w:rPr>
                <w:color w:val="000000"/>
                <w:sz w:val="20"/>
                <w:szCs w:val="20"/>
              </w:rPr>
              <w:t xml:space="preserve">pro g Material, </w:t>
            </w:r>
            <w:r w:rsidRPr="00A73FFC">
              <w:rPr>
                <w:rFonts w:cs="Arial"/>
                <w:sz w:val="20"/>
                <w:szCs w:val="20"/>
                <w:lang w:bidi="or"/>
              </w:rPr>
              <w:t>sein.</w:t>
            </w:r>
          </w:p>
          <w:p w14:paraId="5E79CD2F" w14:textId="7F1C1261" w:rsidR="00B5697B" w:rsidRPr="00E6698A" w:rsidRDefault="00B5697B" w:rsidP="00B5697B">
            <w:pPr>
              <w:autoSpaceDE w:val="0"/>
              <w:autoSpaceDN w:val="0"/>
              <w:adjustRightInd w:val="0"/>
              <w:spacing w:before="20" w:after="20"/>
              <w:rPr>
                <w:rFonts w:cs="FuturaLight"/>
                <w:sz w:val="20"/>
                <w:szCs w:val="20"/>
                <w:lang w:bidi="or"/>
              </w:rPr>
            </w:pPr>
            <w:r w:rsidRPr="00A73FFC">
              <w:rPr>
                <w:rFonts w:cs="Arial"/>
                <w:sz w:val="20"/>
                <w:szCs w:val="20"/>
                <w:lang w:bidi="or"/>
              </w:rPr>
              <w:t>Bei flüssigkeitsdichten Handschuhen ist ein geeigneter Wechsel von Tätigkeiten mit und ohne Handschuhe anzustreben, da bei längerem Tragen flüssigkeitsdichter Handschuhe es durch Schweißbildung zu einer Schädigung der Haut kommen kann. Die Häufigkeit des Handschuh</w:t>
            </w:r>
            <w:r>
              <w:rPr>
                <w:rFonts w:cs="Arial"/>
                <w:sz w:val="20"/>
                <w:szCs w:val="20"/>
                <w:lang w:bidi="or"/>
              </w:rPr>
              <w:t>-</w:t>
            </w:r>
            <w:r>
              <w:rPr>
                <w:rFonts w:cs="Arial"/>
                <w:sz w:val="20"/>
                <w:szCs w:val="20"/>
                <w:lang w:bidi="or"/>
              </w:rPr>
              <w:br/>
            </w:r>
            <w:r w:rsidRPr="00A73FFC">
              <w:rPr>
                <w:rFonts w:cs="Arial"/>
                <w:sz w:val="20"/>
                <w:szCs w:val="20"/>
                <w:lang w:bidi="or"/>
              </w:rPr>
              <w:t xml:space="preserve">wechsels ist im Rahmen der Gefährdungsbeurteilung festzulegen. Empfohlen wird mindestens stündlicher Handschuhwechsel oder das Tragen von Baumwollunterziehhandschuhen. Die </w:t>
            </w:r>
            <w:r>
              <w:rPr>
                <w:rFonts w:cs="Arial"/>
                <w:sz w:val="20"/>
                <w:szCs w:val="20"/>
                <w:lang w:bidi="or"/>
              </w:rPr>
              <w:br/>
            </w:r>
            <w:r w:rsidRPr="00A73FFC">
              <w:rPr>
                <w:rFonts w:cs="Arial"/>
                <w:sz w:val="20"/>
                <w:szCs w:val="20"/>
                <w:lang w:bidi="or"/>
              </w:rPr>
              <w:t>maximale Tragedauer ohne Handschuhwechsel sollte 4 Stunden nicht überschreiten.</w:t>
            </w:r>
          </w:p>
        </w:tc>
        <w:tc>
          <w:tcPr>
            <w:tcW w:w="1276" w:type="dxa"/>
            <w:vAlign w:val="center"/>
          </w:tcPr>
          <w:p w14:paraId="01C17658" w14:textId="77777777" w:rsidR="00B5697B" w:rsidRPr="00E6698A" w:rsidRDefault="00B5697B" w:rsidP="00B5697B">
            <w:pPr>
              <w:rPr>
                <w:bCs/>
                <w:sz w:val="16"/>
                <w:szCs w:val="16"/>
              </w:rPr>
            </w:pPr>
          </w:p>
        </w:tc>
        <w:tc>
          <w:tcPr>
            <w:tcW w:w="1134" w:type="dxa"/>
            <w:vAlign w:val="center"/>
          </w:tcPr>
          <w:p w14:paraId="75E5C184" w14:textId="77777777" w:rsidR="00B5697B" w:rsidRPr="00E6698A" w:rsidRDefault="00B5697B" w:rsidP="00B5697B">
            <w:pPr>
              <w:rPr>
                <w:bCs/>
                <w:sz w:val="16"/>
                <w:szCs w:val="16"/>
              </w:rPr>
            </w:pPr>
          </w:p>
        </w:tc>
        <w:tc>
          <w:tcPr>
            <w:tcW w:w="1134" w:type="dxa"/>
            <w:vAlign w:val="center"/>
          </w:tcPr>
          <w:p w14:paraId="0A3DE3F6" w14:textId="77777777" w:rsidR="00B5697B" w:rsidRPr="00E6698A" w:rsidRDefault="00B5697B" w:rsidP="00B5697B">
            <w:pPr>
              <w:rPr>
                <w:bCs/>
                <w:sz w:val="16"/>
                <w:szCs w:val="16"/>
              </w:rPr>
            </w:pPr>
          </w:p>
        </w:tc>
        <w:tc>
          <w:tcPr>
            <w:tcW w:w="1275" w:type="dxa"/>
            <w:vAlign w:val="center"/>
          </w:tcPr>
          <w:p w14:paraId="035F1A48" w14:textId="60909D69" w:rsidR="00B5697B" w:rsidRDefault="00F228D8" w:rsidP="00B5697B">
            <w:pPr>
              <w:rPr>
                <w:rFonts w:cs="Arial"/>
                <w:bCs/>
                <w:sz w:val="18"/>
                <w:szCs w:val="18"/>
              </w:rPr>
            </w:pPr>
            <w:sdt>
              <w:sdtPr>
                <w:rPr>
                  <w:rFonts w:cs="Arial"/>
                  <w:bCs/>
                  <w:sz w:val="18"/>
                  <w:szCs w:val="18"/>
                </w:rPr>
                <w:id w:val="1949351195"/>
                <w14:checkbox>
                  <w14:checked w14:val="0"/>
                  <w14:checkedState w14:val="2612" w14:font="MS Gothic"/>
                  <w14:uncheckedState w14:val="2610" w14:font="MS Gothic"/>
                </w14:checkbox>
              </w:sdtPr>
              <w:sdtEndPr/>
              <w:sdtContent>
                <w:r w:rsidR="00B5697B" w:rsidRPr="00910E06">
                  <w:rPr>
                    <w:rFonts w:ascii="Segoe UI Symbol" w:eastAsia="MS Gothic" w:hAnsi="Segoe UI Symbol" w:cs="Segoe UI Symbol"/>
                    <w:bCs/>
                    <w:sz w:val="18"/>
                    <w:szCs w:val="18"/>
                  </w:rPr>
                  <w:t>☐</w:t>
                </w:r>
              </w:sdtContent>
            </w:sdt>
            <w:r w:rsidR="00B5697B" w:rsidRPr="00910E06">
              <w:rPr>
                <w:rFonts w:cs="Arial"/>
                <w:bCs/>
                <w:sz w:val="18"/>
                <w:szCs w:val="18"/>
              </w:rPr>
              <w:t xml:space="preserve"> Ja</w:t>
            </w:r>
            <w:r w:rsidR="00B5697B" w:rsidRPr="00910E06">
              <w:rPr>
                <w:rFonts w:cs="Arial"/>
                <w:bCs/>
                <w:sz w:val="18"/>
                <w:szCs w:val="18"/>
              </w:rPr>
              <w:br/>
            </w:r>
            <w:r w:rsidR="00B5697B" w:rsidRPr="00910E06">
              <w:rPr>
                <w:rFonts w:cs="Arial"/>
                <w:bCs/>
                <w:sz w:val="18"/>
                <w:szCs w:val="18"/>
              </w:rPr>
              <w:br/>
            </w:r>
            <w:sdt>
              <w:sdtPr>
                <w:rPr>
                  <w:rFonts w:cs="Arial"/>
                  <w:bCs/>
                  <w:sz w:val="18"/>
                  <w:szCs w:val="18"/>
                </w:rPr>
                <w:id w:val="546118181"/>
                <w14:checkbox>
                  <w14:checked w14:val="0"/>
                  <w14:checkedState w14:val="2612" w14:font="MS Gothic"/>
                  <w14:uncheckedState w14:val="2610" w14:font="MS Gothic"/>
                </w14:checkbox>
              </w:sdtPr>
              <w:sdtEndPr/>
              <w:sdtContent>
                <w:r w:rsidR="00B5697B" w:rsidRPr="00910E06">
                  <w:rPr>
                    <w:rFonts w:ascii="Segoe UI Symbol" w:eastAsia="MS Gothic" w:hAnsi="Segoe UI Symbol" w:cs="Segoe UI Symbol"/>
                    <w:bCs/>
                    <w:sz w:val="18"/>
                    <w:szCs w:val="18"/>
                  </w:rPr>
                  <w:t>☐</w:t>
                </w:r>
              </w:sdtContent>
            </w:sdt>
            <w:r w:rsidR="00B5697B" w:rsidRPr="00910E06">
              <w:rPr>
                <w:rFonts w:cs="Arial"/>
                <w:bCs/>
                <w:sz w:val="18"/>
                <w:szCs w:val="18"/>
              </w:rPr>
              <w:t xml:space="preserve"> Nein</w:t>
            </w:r>
          </w:p>
        </w:tc>
      </w:tr>
      <w:tr w:rsidR="00B5697B" w:rsidRPr="005D45E5" w14:paraId="4C8B084B" w14:textId="77777777" w:rsidTr="00B5697B">
        <w:trPr>
          <w:trHeight w:val="2393"/>
        </w:trPr>
        <w:tc>
          <w:tcPr>
            <w:tcW w:w="851" w:type="dxa"/>
            <w:vAlign w:val="center"/>
          </w:tcPr>
          <w:p w14:paraId="4F300871" w14:textId="2D0C8B29" w:rsidR="00B5697B" w:rsidRPr="002F507C" w:rsidRDefault="00376471" w:rsidP="00B5697B">
            <w:pPr>
              <w:jc w:val="center"/>
              <w:rPr>
                <w:rFonts w:cs="Arial"/>
                <w:bCs/>
                <w:sz w:val="16"/>
                <w:szCs w:val="16"/>
              </w:rPr>
            </w:pPr>
            <w:r>
              <w:rPr>
                <w:rFonts w:cs="Arial"/>
                <w:bCs/>
                <w:sz w:val="16"/>
                <w:szCs w:val="16"/>
              </w:rPr>
              <w:t>13</w:t>
            </w:r>
            <w:r w:rsidR="00B5697B" w:rsidRPr="002F507C">
              <w:rPr>
                <w:rFonts w:cs="Arial"/>
                <w:bCs/>
                <w:sz w:val="16"/>
                <w:szCs w:val="16"/>
              </w:rPr>
              <w:t>.08</w:t>
            </w:r>
          </w:p>
        </w:tc>
        <w:tc>
          <w:tcPr>
            <w:tcW w:w="9072" w:type="dxa"/>
            <w:vAlign w:val="center"/>
          </w:tcPr>
          <w:p w14:paraId="00C0A641" w14:textId="00F6DF71" w:rsidR="00B5697B" w:rsidRPr="00E6698A" w:rsidRDefault="00B5697B" w:rsidP="00B5697B">
            <w:pPr>
              <w:autoSpaceDE w:val="0"/>
              <w:autoSpaceDN w:val="0"/>
              <w:adjustRightInd w:val="0"/>
              <w:spacing w:before="40" w:after="40"/>
              <w:rPr>
                <w:rFonts w:cs="FuturaLight"/>
                <w:sz w:val="20"/>
                <w:szCs w:val="20"/>
                <w:lang w:bidi="or"/>
              </w:rPr>
            </w:pPr>
            <w:r w:rsidRPr="00A73FFC">
              <w:rPr>
                <w:sz w:val="20"/>
                <w:szCs w:val="20"/>
              </w:rPr>
              <w:t xml:space="preserve">Anhaltspunkte für die Auswahl geeigneter Desinfektionsmittel und </w:t>
            </w:r>
            <w:r>
              <w:rPr>
                <w:sz w:val="20"/>
                <w:szCs w:val="20"/>
              </w:rPr>
              <w:t>-</w:t>
            </w:r>
            <w:r w:rsidRPr="00A73FFC">
              <w:rPr>
                <w:sz w:val="20"/>
                <w:szCs w:val="20"/>
              </w:rPr>
              <w:t xml:space="preserve">verfahren finden sich in der </w:t>
            </w:r>
            <w:r>
              <w:rPr>
                <w:sz w:val="20"/>
                <w:szCs w:val="20"/>
              </w:rPr>
              <w:br/>
            </w:r>
            <w:r w:rsidRPr="00A73FFC">
              <w:rPr>
                <w:sz w:val="20"/>
                <w:szCs w:val="20"/>
              </w:rPr>
              <w:t>jeweils aktuellen Liste des RKI bzw. des VAH. Für die Desinfektion sind Mittel zu empfehlen, die RKI- bzw. VAH-anerkannt, sowie virusbegutachtet sind (unter Einschluss von HBV und HIV). Die Mittel sind geschlossen aufzubewahren. Es sollten keine größeren Mengen vorgehalten werden, um die Brandlast zu senken und die Gefahr des Austrittes von leicht flüchtigen Stoffen zu vermeiden.</w:t>
            </w:r>
            <w:r>
              <w:rPr>
                <w:sz w:val="20"/>
                <w:szCs w:val="20"/>
              </w:rPr>
              <w:t xml:space="preserve"> </w:t>
            </w:r>
            <w:r w:rsidRPr="00A73FFC">
              <w:rPr>
                <w:sz w:val="20"/>
                <w:szCs w:val="20"/>
              </w:rPr>
              <w:t>Für Hersteller von Desinfektionsmitteln besteht keine Verpflichtung, seine Präparate in die Listen eintragen zu lassen. Dem Anwender steht die Wahl des Mittels frei, er kann auch nicht eingetragene Mittel verwenden. Es ist jedoch zu beachten, dass nur bei den Mitteln und Verfahren aus VAH-Liste die antimikrobielle Wirksamkeit von einer unabhängigen Institution geprüft worden ist.</w:t>
            </w:r>
          </w:p>
        </w:tc>
        <w:tc>
          <w:tcPr>
            <w:tcW w:w="1276" w:type="dxa"/>
            <w:vAlign w:val="center"/>
          </w:tcPr>
          <w:p w14:paraId="79B6BEDC" w14:textId="77777777" w:rsidR="00B5697B" w:rsidRPr="00E6698A" w:rsidRDefault="00B5697B" w:rsidP="00B5697B">
            <w:pPr>
              <w:rPr>
                <w:bCs/>
                <w:sz w:val="16"/>
                <w:szCs w:val="16"/>
              </w:rPr>
            </w:pPr>
          </w:p>
        </w:tc>
        <w:tc>
          <w:tcPr>
            <w:tcW w:w="1134" w:type="dxa"/>
            <w:vAlign w:val="center"/>
          </w:tcPr>
          <w:p w14:paraId="72C5076A" w14:textId="77777777" w:rsidR="00B5697B" w:rsidRPr="00E6698A" w:rsidRDefault="00B5697B" w:rsidP="00B5697B">
            <w:pPr>
              <w:rPr>
                <w:bCs/>
                <w:sz w:val="16"/>
                <w:szCs w:val="16"/>
              </w:rPr>
            </w:pPr>
          </w:p>
        </w:tc>
        <w:tc>
          <w:tcPr>
            <w:tcW w:w="1134" w:type="dxa"/>
            <w:vAlign w:val="center"/>
          </w:tcPr>
          <w:p w14:paraId="0BBA5EE1" w14:textId="77777777" w:rsidR="00B5697B" w:rsidRPr="00E6698A" w:rsidRDefault="00B5697B" w:rsidP="00B5697B">
            <w:pPr>
              <w:rPr>
                <w:bCs/>
                <w:sz w:val="16"/>
                <w:szCs w:val="16"/>
              </w:rPr>
            </w:pPr>
          </w:p>
        </w:tc>
        <w:tc>
          <w:tcPr>
            <w:tcW w:w="1275" w:type="dxa"/>
            <w:vAlign w:val="center"/>
          </w:tcPr>
          <w:p w14:paraId="07D68A79" w14:textId="1A8DFA55" w:rsidR="00B5697B" w:rsidRDefault="00F228D8" w:rsidP="00B5697B">
            <w:pPr>
              <w:rPr>
                <w:rFonts w:cs="Arial"/>
                <w:bCs/>
                <w:sz w:val="18"/>
                <w:szCs w:val="18"/>
              </w:rPr>
            </w:pPr>
            <w:sdt>
              <w:sdtPr>
                <w:rPr>
                  <w:rFonts w:cs="Arial"/>
                  <w:bCs/>
                  <w:sz w:val="18"/>
                  <w:szCs w:val="18"/>
                </w:rPr>
                <w:id w:val="1307041677"/>
                <w14:checkbox>
                  <w14:checked w14:val="0"/>
                  <w14:checkedState w14:val="2612" w14:font="MS Gothic"/>
                  <w14:uncheckedState w14:val="2610" w14:font="MS Gothic"/>
                </w14:checkbox>
              </w:sdtPr>
              <w:sdtEndPr/>
              <w:sdtContent>
                <w:r w:rsidR="00B5697B" w:rsidRPr="00910E06">
                  <w:rPr>
                    <w:rFonts w:ascii="Segoe UI Symbol" w:eastAsia="MS Gothic" w:hAnsi="Segoe UI Symbol" w:cs="Segoe UI Symbol"/>
                    <w:bCs/>
                    <w:sz w:val="18"/>
                    <w:szCs w:val="18"/>
                  </w:rPr>
                  <w:t>☐</w:t>
                </w:r>
              </w:sdtContent>
            </w:sdt>
            <w:r w:rsidR="00B5697B" w:rsidRPr="00910E06">
              <w:rPr>
                <w:rFonts w:cs="Arial"/>
                <w:bCs/>
                <w:sz w:val="18"/>
                <w:szCs w:val="18"/>
              </w:rPr>
              <w:t xml:space="preserve"> Ja</w:t>
            </w:r>
            <w:r w:rsidR="00B5697B" w:rsidRPr="00910E06">
              <w:rPr>
                <w:rFonts w:cs="Arial"/>
                <w:bCs/>
                <w:sz w:val="18"/>
                <w:szCs w:val="18"/>
              </w:rPr>
              <w:br/>
            </w:r>
            <w:r w:rsidR="00B5697B" w:rsidRPr="00910E06">
              <w:rPr>
                <w:rFonts w:cs="Arial"/>
                <w:bCs/>
                <w:sz w:val="18"/>
                <w:szCs w:val="18"/>
              </w:rPr>
              <w:br/>
            </w:r>
            <w:sdt>
              <w:sdtPr>
                <w:rPr>
                  <w:rFonts w:cs="Arial"/>
                  <w:bCs/>
                  <w:sz w:val="18"/>
                  <w:szCs w:val="18"/>
                </w:rPr>
                <w:id w:val="-1784337582"/>
                <w14:checkbox>
                  <w14:checked w14:val="0"/>
                  <w14:checkedState w14:val="2612" w14:font="MS Gothic"/>
                  <w14:uncheckedState w14:val="2610" w14:font="MS Gothic"/>
                </w14:checkbox>
              </w:sdtPr>
              <w:sdtEndPr/>
              <w:sdtContent>
                <w:r w:rsidR="00B5697B" w:rsidRPr="00910E06">
                  <w:rPr>
                    <w:rFonts w:ascii="Segoe UI Symbol" w:eastAsia="MS Gothic" w:hAnsi="Segoe UI Symbol" w:cs="Segoe UI Symbol"/>
                    <w:bCs/>
                    <w:sz w:val="18"/>
                    <w:szCs w:val="18"/>
                  </w:rPr>
                  <w:t>☐</w:t>
                </w:r>
              </w:sdtContent>
            </w:sdt>
            <w:r w:rsidR="00B5697B" w:rsidRPr="00910E06">
              <w:rPr>
                <w:rFonts w:cs="Arial"/>
                <w:bCs/>
                <w:sz w:val="18"/>
                <w:szCs w:val="18"/>
              </w:rPr>
              <w:t xml:space="preserve"> Nein</w:t>
            </w:r>
          </w:p>
        </w:tc>
      </w:tr>
      <w:tr w:rsidR="00730140" w:rsidRPr="005D45E5" w14:paraId="085F28A9" w14:textId="77777777" w:rsidTr="000D02BE">
        <w:trPr>
          <w:trHeight w:val="558"/>
        </w:trPr>
        <w:tc>
          <w:tcPr>
            <w:tcW w:w="851" w:type="dxa"/>
            <w:vAlign w:val="center"/>
          </w:tcPr>
          <w:p w14:paraId="7AF8B635" w14:textId="50802D79" w:rsidR="00730140" w:rsidRPr="002F507C" w:rsidRDefault="00376471" w:rsidP="00730140">
            <w:pPr>
              <w:jc w:val="center"/>
              <w:rPr>
                <w:rFonts w:cs="Arial"/>
                <w:bCs/>
                <w:sz w:val="16"/>
                <w:szCs w:val="16"/>
              </w:rPr>
            </w:pPr>
            <w:r>
              <w:rPr>
                <w:rFonts w:cs="Arial"/>
                <w:bCs/>
                <w:sz w:val="16"/>
                <w:szCs w:val="16"/>
              </w:rPr>
              <w:t>13</w:t>
            </w:r>
            <w:r w:rsidR="00730140" w:rsidRPr="002F507C">
              <w:rPr>
                <w:rFonts w:cs="Arial"/>
                <w:bCs/>
                <w:sz w:val="16"/>
                <w:szCs w:val="16"/>
              </w:rPr>
              <w:t>.09</w:t>
            </w:r>
          </w:p>
        </w:tc>
        <w:tc>
          <w:tcPr>
            <w:tcW w:w="9072" w:type="dxa"/>
            <w:vAlign w:val="center"/>
          </w:tcPr>
          <w:p w14:paraId="327301BF" w14:textId="558DE531" w:rsidR="00730140" w:rsidRPr="00E6698A" w:rsidRDefault="00730140" w:rsidP="00730140">
            <w:pPr>
              <w:autoSpaceDE w:val="0"/>
              <w:autoSpaceDN w:val="0"/>
              <w:adjustRightInd w:val="0"/>
              <w:spacing w:before="20" w:after="20"/>
              <w:rPr>
                <w:rFonts w:cs="FuturaLight"/>
                <w:sz w:val="20"/>
                <w:szCs w:val="20"/>
                <w:lang w:bidi="or"/>
              </w:rPr>
            </w:pPr>
            <w:r w:rsidRPr="00A73FFC">
              <w:rPr>
                <w:rFonts w:cs="Arial"/>
                <w:sz w:val="20"/>
                <w:szCs w:val="20"/>
                <w:lang w:bidi="or"/>
              </w:rPr>
              <w:t>Die aktuellen Vorgaben des Hygieneplanes sind auch im Bereich der Reinigung und Desinfektion der Fußböden und Arbeitsflächen stets einzuhalten.</w:t>
            </w:r>
          </w:p>
        </w:tc>
        <w:tc>
          <w:tcPr>
            <w:tcW w:w="1276" w:type="dxa"/>
            <w:vAlign w:val="center"/>
          </w:tcPr>
          <w:p w14:paraId="0116C4D9" w14:textId="77777777" w:rsidR="00730140" w:rsidRPr="00E6698A" w:rsidRDefault="00730140" w:rsidP="00730140">
            <w:pPr>
              <w:rPr>
                <w:bCs/>
                <w:sz w:val="16"/>
                <w:szCs w:val="16"/>
              </w:rPr>
            </w:pPr>
          </w:p>
        </w:tc>
        <w:tc>
          <w:tcPr>
            <w:tcW w:w="1134" w:type="dxa"/>
            <w:vAlign w:val="center"/>
          </w:tcPr>
          <w:p w14:paraId="618A5EBE" w14:textId="77777777" w:rsidR="00730140" w:rsidRPr="00E6698A" w:rsidRDefault="00730140" w:rsidP="00730140">
            <w:pPr>
              <w:rPr>
                <w:bCs/>
                <w:sz w:val="16"/>
                <w:szCs w:val="16"/>
              </w:rPr>
            </w:pPr>
          </w:p>
        </w:tc>
        <w:tc>
          <w:tcPr>
            <w:tcW w:w="1134" w:type="dxa"/>
            <w:vAlign w:val="center"/>
          </w:tcPr>
          <w:p w14:paraId="14619BC8" w14:textId="77777777" w:rsidR="00730140" w:rsidRPr="00E6698A" w:rsidRDefault="00730140" w:rsidP="00730140">
            <w:pPr>
              <w:rPr>
                <w:bCs/>
                <w:sz w:val="16"/>
                <w:szCs w:val="16"/>
              </w:rPr>
            </w:pPr>
          </w:p>
        </w:tc>
        <w:tc>
          <w:tcPr>
            <w:tcW w:w="1275" w:type="dxa"/>
            <w:vAlign w:val="center"/>
          </w:tcPr>
          <w:p w14:paraId="7FA21727" w14:textId="3821499E" w:rsidR="00730140" w:rsidRDefault="00F228D8" w:rsidP="00730140">
            <w:pPr>
              <w:rPr>
                <w:rFonts w:cs="Arial"/>
                <w:bCs/>
                <w:sz w:val="18"/>
                <w:szCs w:val="18"/>
              </w:rPr>
            </w:pPr>
            <w:sdt>
              <w:sdtPr>
                <w:rPr>
                  <w:rFonts w:cs="Arial"/>
                  <w:bCs/>
                  <w:sz w:val="18"/>
                  <w:szCs w:val="18"/>
                </w:rPr>
                <w:id w:val="-1483614002"/>
                <w14:checkbox>
                  <w14:checked w14:val="0"/>
                  <w14:checkedState w14:val="2612" w14:font="MS Gothic"/>
                  <w14:uncheckedState w14:val="2610" w14:font="MS Gothic"/>
                </w14:checkbox>
              </w:sdtPr>
              <w:sdtEndPr/>
              <w:sdtContent>
                <w:r w:rsidR="00730140" w:rsidRPr="00910E06">
                  <w:rPr>
                    <w:rFonts w:ascii="Segoe UI Symbol" w:eastAsia="MS Gothic" w:hAnsi="Segoe UI Symbol" w:cs="Segoe UI Symbol"/>
                    <w:bCs/>
                    <w:sz w:val="18"/>
                    <w:szCs w:val="18"/>
                  </w:rPr>
                  <w:t>☐</w:t>
                </w:r>
              </w:sdtContent>
            </w:sdt>
            <w:r w:rsidR="00730140" w:rsidRPr="00910E06">
              <w:rPr>
                <w:rFonts w:cs="Arial"/>
                <w:bCs/>
                <w:sz w:val="18"/>
                <w:szCs w:val="18"/>
              </w:rPr>
              <w:t xml:space="preserve"> Ja</w:t>
            </w:r>
            <w:r w:rsidR="00730140" w:rsidRPr="00910E06">
              <w:rPr>
                <w:rFonts w:cs="Arial"/>
                <w:bCs/>
                <w:sz w:val="18"/>
                <w:szCs w:val="18"/>
              </w:rPr>
              <w:br/>
            </w:r>
            <w:r w:rsidR="00730140" w:rsidRPr="00910E06">
              <w:rPr>
                <w:rFonts w:cs="Arial"/>
                <w:bCs/>
                <w:sz w:val="18"/>
                <w:szCs w:val="18"/>
              </w:rPr>
              <w:br/>
            </w:r>
            <w:sdt>
              <w:sdtPr>
                <w:rPr>
                  <w:rFonts w:cs="Arial"/>
                  <w:bCs/>
                  <w:sz w:val="18"/>
                  <w:szCs w:val="18"/>
                </w:rPr>
                <w:id w:val="-810711596"/>
                <w14:checkbox>
                  <w14:checked w14:val="0"/>
                  <w14:checkedState w14:val="2612" w14:font="MS Gothic"/>
                  <w14:uncheckedState w14:val="2610" w14:font="MS Gothic"/>
                </w14:checkbox>
              </w:sdtPr>
              <w:sdtEndPr/>
              <w:sdtContent>
                <w:r w:rsidR="00730140" w:rsidRPr="00910E06">
                  <w:rPr>
                    <w:rFonts w:ascii="Segoe UI Symbol" w:eastAsia="MS Gothic" w:hAnsi="Segoe UI Symbol" w:cs="Segoe UI Symbol"/>
                    <w:bCs/>
                    <w:sz w:val="18"/>
                    <w:szCs w:val="18"/>
                  </w:rPr>
                  <w:t>☐</w:t>
                </w:r>
              </w:sdtContent>
            </w:sdt>
            <w:r w:rsidR="00730140" w:rsidRPr="00910E06">
              <w:rPr>
                <w:rFonts w:cs="Arial"/>
                <w:bCs/>
                <w:sz w:val="18"/>
                <w:szCs w:val="18"/>
              </w:rPr>
              <w:t xml:space="preserve"> Nein</w:t>
            </w:r>
          </w:p>
        </w:tc>
      </w:tr>
    </w:tbl>
    <w:p w14:paraId="435BE861" w14:textId="77777777" w:rsidR="00730140" w:rsidRDefault="00730140"/>
    <w:p w14:paraId="395229BA" w14:textId="2017927F" w:rsidR="00730140" w:rsidRDefault="00730140">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376471" w:rsidRPr="005D45E5" w14:paraId="0E7D107D" w14:textId="77777777" w:rsidTr="000D02BE">
        <w:trPr>
          <w:trHeight w:val="558"/>
        </w:trPr>
        <w:tc>
          <w:tcPr>
            <w:tcW w:w="851" w:type="dxa"/>
            <w:vAlign w:val="center"/>
          </w:tcPr>
          <w:p w14:paraId="63581D31" w14:textId="28B28401" w:rsidR="00376471" w:rsidRPr="002F507C" w:rsidRDefault="00376471" w:rsidP="00376471">
            <w:pPr>
              <w:jc w:val="center"/>
              <w:rPr>
                <w:rFonts w:cs="Arial"/>
                <w:bCs/>
                <w:sz w:val="16"/>
                <w:szCs w:val="16"/>
              </w:rPr>
            </w:pPr>
            <w:r>
              <w:rPr>
                <w:rFonts w:cs="Arial"/>
                <w:bCs/>
                <w:sz w:val="16"/>
                <w:szCs w:val="16"/>
              </w:rPr>
              <w:lastRenderedPageBreak/>
              <w:t>13</w:t>
            </w:r>
            <w:r w:rsidRPr="002F507C">
              <w:rPr>
                <w:rFonts w:cs="Arial"/>
                <w:bCs/>
                <w:sz w:val="16"/>
                <w:szCs w:val="16"/>
              </w:rPr>
              <w:t>.10</w:t>
            </w:r>
          </w:p>
        </w:tc>
        <w:tc>
          <w:tcPr>
            <w:tcW w:w="9072" w:type="dxa"/>
            <w:vAlign w:val="center"/>
          </w:tcPr>
          <w:p w14:paraId="5780B187" w14:textId="77777777" w:rsidR="00376471" w:rsidRPr="00A73FFC" w:rsidRDefault="00376471" w:rsidP="00376471">
            <w:pPr>
              <w:autoSpaceDE w:val="0"/>
              <w:autoSpaceDN w:val="0"/>
              <w:adjustRightInd w:val="0"/>
              <w:spacing w:before="20" w:after="20"/>
              <w:rPr>
                <w:rFonts w:cs="Arial"/>
                <w:sz w:val="20"/>
                <w:szCs w:val="20"/>
                <w:lang w:bidi="or"/>
              </w:rPr>
            </w:pPr>
            <w:r w:rsidRPr="00A73FFC">
              <w:rPr>
                <w:rFonts w:cs="Arial"/>
                <w:sz w:val="20"/>
                <w:szCs w:val="20"/>
                <w:lang w:bidi="or"/>
              </w:rPr>
              <w:t>Durch die Scheuer-/Wischdesinfektion wird im Vergleich zur Sprühdesinfektion die gesundheitliche Belastung durch die Aerosolentwicklung in der Atemluft stark verringert.</w:t>
            </w:r>
          </w:p>
          <w:p w14:paraId="7F277B21" w14:textId="77777777" w:rsidR="00376471" w:rsidRPr="00A73FFC" w:rsidRDefault="00376471" w:rsidP="00376471">
            <w:pPr>
              <w:autoSpaceDE w:val="0"/>
              <w:autoSpaceDN w:val="0"/>
              <w:adjustRightInd w:val="0"/>
              <w:spacing w:before="20" w:after="20"/>
              <w:rPr>
                <w:rFonts w:cs="Arial"/>
                <w:sz w:val="20"/>
                <w:szCs w:val="20"/>
                <w:lang w:bidi="or"/>
              </w:rPr>
            </w:pPr>
            <w:r w:rsidRPr="00A73FFC">
              <w:rPr>
                <w:rFonts w:cs="Arial"/>
                <w:sz w:val="20"/>
                <w:szCs w:val="20"/>
                <w:lang w:bidi="or"/>
              </w:rPr>
              <w:t>Die Scheuer-/Wischdesinfektion wird bei der Desinfektion von Fußböden und anderen Oberflächen, z. B. Arbeitsflächen und Oberflächen medizinischen Inventars, eingesetzt. Durch diese Maßnahme werden durch mechanisches Reiben an Oberflächen haftende Infektionserreger und Verunreinigungen gelöst, gleichzeitig wird ein Desinfektionsmittel in wässriger Lösung aufgebracht. Es wird durch dieses Verfahren verhindert, dass auf der Oberfläche haftende Verunreinigungen die Desinfektionswirkung beeinträchtigen.</w:t>
            </w:r>
          </w:p>
          <w:p w14:paraId="4664DE28" w14:textId="5B9D2AF3" w:rsidR="00376471" w:rsidRPr="00E6698A" w:rsidRDefault="00376471" w:rsidP="00376471">
            <w:pPr>
              <w:autoSpaceDE w:val="0"/>
              <w:autoSpaceDN w:val="0"/>
              <w:adjustRightInd w:val="0"/>
              <w:spacing w:before="20" w:after="20"/>
              <w:rPr>
                <w:rFonts w:cs="FuturaLight"/>
                <w:sz w:val="20"/>
                <w:szCs w:val="20"/>
                <w:lang w:bidi="or"/>
              </w:rPr>
            </w:pPr>
            <w:r w:rsidRPr="00A73FFC">
              <w:rPr>
                <w:rFonts w:cs="Arial"/>
                <w:sz w:val="20"/>
                <w:szCs w:val="20"/>
                <w:lang w:bidi="or"/>
              </w:rPr>
              <w:t xml:space="preserve">Sofern technisch möglich, sollten maschinelle Desinfektionsverfahren oder technische Hilfsmittel, wie Fahreimer, Feuchtwischmops und </w:t>
            </w:r>
            <w:r w:rsidR="004C2856">
              <w:rPr>
                <w:rFonts w:cs="Arial"/>
                <w:sz w:val="20"/>
                <w:szCs w:val="20"/>
                <w:lang w:bidi="or"/>
              </w:rPr>
              <w:t>Mop-</w:t>
            </w:r>
            <w:r w:rsidRPr="00A73FFC">
              <w:rPr>
                <w:rFonts w:cs="Arial"/>
                <w:sz w:val="20"/>
                <w:szCs w:val="20"/>
                <w:lang w:bidi="or"/>
              </w:rPr>
              <w:t>Pressen, benutzt werden. Mit diesen Mitteln kann der unmittelbare (Haut)-Kontakt zu den Desinfektionsmitteln so gering wie möglich gehalten werden. Fehldosierungen, die sowohl Menschen als auch Materialien und die Umwelt schädigen können, können durch die Anwendung von Dosierhilfen verhindert werden. Der Zeitpunkt der Scheuer-/</w:t>
            </w:r>
            <w:r w:rsidR="004C2856">
              <w:rPr>
                <w:rFonts w:cs="Arial"/>
                <w:sz w:val="20"/>
                <w:szCs w:val="20"/>
                <w:lang w:bidi="or"/>
              </w:rPr>
              <w:t xml:space="preserve"> </w:t>
            </w:r>
            <w:r w:rsidRPr="00A73FFC">
              <w:rPr>
                <w:rFonts w:cs="Arial"/>
                <w:sz w:val="20"/>
                <w:szCs w:val="20"/>
                <w:lang w:bidi="or"/>
              </w:rPr>
              <w:t>Wischdesinfektion sollte so gewählt werden, dass möglichst wenige Personen mit den Dämpfen der Anwendungslösung in Kontakt kommen können.</w:t>
            </w:r>
          </w:p>
        </w:tc>
        <w:tc>
          <w:tcPr>
            <w:tcW w:w="1276" w:type="dxa"/>
            <w:vAlign w:val="center"/>
          </w:tcPr>
          <w:p w14:paraId="26AB79F4" w14:textId="77777777" w:rsidR="00376471" w:rsidRPr="00E6698A" w:rsidRDefault="00376471" w:rsidP="00376471">
            <w:pPr>
              <w:rPr>
                <w:bCs/>
                <w:sz w:val="16"/>
                <w:szCs w:val="16"/>
              </w:rPr>
            </w:pPr>
          </w:p>
        </w:tc>
        <w:tc>
          <w:tcPr>
            <w:tcW w:w="1134" w:type="dxa"/>
            <w:vAlign w:val="center"/>
          </w:tcPr>
          <w:p w14:paraId="1B723BD1" w14:textId="77777777" w:rsidR="00376471" w:rsidRPr="00E6698A" w:rsidRDefault="00376471" w:rsidP="00376471">
            <w:pPr>
              <w:rPr>
                <w:bCs/>
                <w:sz w:val="16"/>
                <w:szCs w:val="16"/>
              </w:rPr>
            </w:pPr>
          </w:p>
        </w:tc>
        <w:tc>
          <w:tcPr>
            <w:tcW w:w="1134" w:type="dxa"/>
            <w:vAlign w:val="center"/>
          </w:tcPr>
          <w:p w14:paraId="086D80EB" w14:textId="77777777" w:rsidR="00376471" w:rsidRPr="00E6698A" w:rsidRDefault="00376471" w:rsidP="00376471">
            <w:pPr>
              <w:rPr>
                <w:bCs/>
                <w:sz w:val="16"/>
                <w:szCs w:val="16"/>
              </w:rPr>
            </w:pPr>
          </w:p>
        </w:tc>
        <w:tc>
          <w:tcPr>
            <w:tcW w:w="1275" w:type="dxa"/>
            <w:vAlign w:val="center"/>
          </w:tcPr>
          <w:p w14:paraId="6BF76F7D" w14:textId="2E0E41F1" w:rsidR="00376471" w:rsidRDefault="00F228D8" w:rsidP="00376471">
            <w:pPr>
              <w:rPr>
                <w:rFonts w:cs="Arial"/>
                <w:bCs/>
                <w:sz w:val="18"/>
                <w:szCs w:val="18"/>
              </w:rPr>
            </w:pPr>
            <w:sdt>
              <w:sdtPr>
                <w:rPr>
                  <w:rFonts w:cs="Arial"/>
                  <w:bCs/>
                  <w:sz w:val="18"/>
                  <w:szCs w:val="18"/>
                </w:rPr>
                <w:id w:val="-534512120"/>
                <w14:checkbox>
                  <w14:checked w14:val="0"/>
                  <w14:checkedState w14:val="2612" w14:font="MS Gothic"/>
                  <w14:uncheckedState w14:val="2610" w14:font="MS Gothic"/>
                </w14:checkbox>
              </w:sdtPr>
              <w:sdtEndPr/>
              <w:sdtContent>
                <w:r w:rsidR="00376471" w:rsidRPr="00910E06">
                  <w:rPr>
                    <w:rFonts w:ascii="Segoe UI Symbol" w:eastAsia="MS Gothic" w:hAnsi="Segoe UI Symbol" w:cs="Segoe UI Symbol"/>
                    <w:bCs/>
                    <w:sz w:val="18"/>
                    <w:szCs w:val="18"/>
                  </w:rPr>
                  <w:t>☐</w:t>
                </w:r>
              </w:sdtContent>
            </w:sdt>
            <w:r w:rsidR="00376471" w:rsidRPr="00910E06">
              <w:rPr>
                <w:rFonts w:cs="Arial"/>
                <w:bCs/>
                <w:sz w:val="18"/>
                <w:szCs w:val="18"/>
              </w:rPr>
              <w:t xml:space="preserve"> Ja</w:t>
            </w:r>
            <w:r w:rsidR="00376471" w:rsidRPr="00910E06">
              <w:rPr>
                <w:rFonts w:cs="Arial"/>
                <w:bCs/>
                <w:sz w:val="18"/>
                <w:szCs w:val="18"/>
              </w:rPr>
              <w:br/>
            </w:r>
            <w:r w:rsidR="00376471" w:rsidRPr="00910E06">
              <w:rPr>
                <w:rFonts w:cs="Arial"/>
                <w:bCs/>
                <w:sz w:val="18"/>
                <w:szCs w:val="18"/>
              </w:rPr>
              <w:br/>
            </w:r>
            <w:sdt>
              <w:sdtPr>
                <w:rPr>
                  <w:rFonts w:cs="Arial"/>
                  <w:bCs/>
                  <w:sz w:val="18"/>
                  <w:szCs w:val="18"/>
                </w:rPr>
                <w:id w:val="-280414384"/>
                <w14:checkbox>
                  <w14:checked w14:val="0"/>
                  <w14:checkedState w14:val="2612" w14:font="MS Gothic"/>
                  <w14:uncheckedState w14:val="2610" w14:font="MS Gothic"/>
                </w14:checkbox>
              </w:sdtPr>
              <w:sdtEndPr/>
              <w:sdtContent>
                <w:r w:rsidR="00376471" w:rsidRPr="00910E06">
                  <w:rPr>
                    <w:rFonts w:ascii="Segoe UI Symbol" w:eastAsia="MS Gothic" w:hAnsi="Segoe UI Symbol" w:cs="Segoe UI Symbol"/>
                    <w:bCs/>
                    <w:sz w:val="18"/>
                    <w:szCs w:val="18"/>
                  </w:rPr>
                  <w:t>☐</w:t>
                </w:r>
              </w:sdtContent>
            </w:sdt>
            <w:r w:rsidR="00376471" w:rsidRPr="00910E06">
              <w:rPr>
                <w:rFonts w:cs="Arial"/>
                <w:bCs/>
                <w:sz w:val="18"/>
                <w:szCs w:val="18"/>
              </w:rPr>
              <w:t xml:space="preserve"> Nein</w:t>
            </w:r>
          </w:p>
        </w:tc>
      </w:tr>
      <w:tr w:rsidR="00376471" w:rsidRPr="005D45E5" w14:paraId="33FA7F4D" w14:textId="77777777" w:rsidTr="000D02BE">
        <w:trPr>
          <w:trHeight w:val="558"/>
        </w:trPr>
        <w:tc>
          <w:tcPr>
            <w:tcW w:w="851" w:type="dxa"/>
            <w:vAlign w:val="center"/>
          </w:tcPr>
          <w:p w14:paraId="76FE6519" w14:textId="79967F31" w:rsidR="00376471" w:rsidRPr="002F507C" w:rsidRDefault="00376471" w:rsidP="00376471">
            <w:pPr>
              <w:jc w:val="center"/>
              <w:rPr>
                <w:rFonts w:cs="Arial"/>
                <w:bCs/>
                <w:sz w:val="16"/>
                <w:szCs w:val="16"/>
              </w:rPr>
            </w:pPr>
            <w:r>
              <w:rPr>
                <w:rFonts w:cs="Arial"/>
                <w:bCs/>
                <w:sz w:val="16"/>
                <w:szCs w:val="16"/>
              </w:rPr>
              <w:t>13</w:t>
            </w:r>
            <w:r w:rsidRPr="002F507C">
              <w:rPr>
                <w:rFonts w:cs="Arial"/>
                <w:bCs/>
                <w:sz w:val="16"/>
                <w:szCs w:val="16"/>
              </w:rPr>
              <w:t>.11</w:t>
            </w:r>
          </w:p>
        </w:tc>
        <w:tc>
          <w:tcPr>
            <w:tcW w:w="9072" w:type="dxa"/>
            <w:vAlign w:val="center"/>
          </w:tcPr>
          <w:p w14:paraId="5B53A68C" w14:textId="77777777" w:rsidR="00376471" w:rsidRPr="00A73FFC" w:rsidRDefault="00376471" w:rsidP="00376471">
            <w:pPr>
              <w:autoSpaceDE w:val="0"/>
              <w:autoSpaceDN w:val="0"/>
              <w:adjustRightInd w:val="0"/>
              <w:spacing w:before="20" w:after="20"/>
              <w:rPr>
                <w:rFonts w:cs="Arial"/>
                <w:sz w:val="20"/>
                <w:szCs w:val="20"/>
                <w:lang w:bidi="or"/>
              </w:rPr>
            </w:pPr>
            <w:r w:rsidRPr="00A73FFC">
              <w:rPr>
                <w:rFonts w:cs="Arial"/>
                <w:sz w:val="20"/>
                <w:szCs w:val="20"/>
                <w:lang w:bidi="or"/>
              </w:rPr>
              <w:t>Hierbei ist folgendes zu beachten:</w:t>
            </w:r>
          </w:p>
          <w:p w14:paraId="33292938" w14:textId="303CAF1E" w:rsidR="00376471" w:rsidRPr="00A73FFC" w:rsidRDefault="00376471" w:rsidP="00376471">
            <w:pPr>
              <w:numPr>
                <w:ilvl w:val="0"/>
                <w:numId w:val="9"/>
              </w:numPr>
              <w:autoSpaceDE w:val="0"/>
              <w:autoSpaceDN w:val="0"/>
              <w:adjustRightInd w:val="0"/>
              <w:spacing w:before="20" w:after="20"/>
              <w:rPr>
                <w:rFonts w:cs="Arial"/>
                <w:sz w:val="20"/>
                <w:szCs w:val="20"/>
                <w:lang w:bidi="or"/>
              </w:rPr>
            </w:pPr>
            <w:r w:rsidRPr="00A73FFC">
              <w:rPr>
                <w:rFonts w:cs="Arial"/>
                <w:sz w:val="20"/>
                <w:szCs w:val="20"/>
                <w:lang w:bidi="or"/>
              </w:rPr>
              <w:t xml:space="preserve">aus Gründen des Explosionsschutzes darf die ausgebrachte Menge der Gebrauchslösung </w:t>
            </w:r>
            <w:r>
              <w:rPr>
                <w:rFonts w:cs="Arial"/>
                <w:sz w:val="20"/>
                <w:szCs w:val="20"/>
                <w:lang w:bidi="or"/>
              </w:rPr>
              <w:br/>
            </w:r>
            <w:r w:rsidRPr="00A73FFC">
              <w:rPr>
                <w:rFonts w:cs="Arial"/>
                <w:sz w:val="20"/>
                <w:szCs w:val="20"/>
                <w:lang w:bidi="or"/>
              </w:rPr>
              <w:t xml:space="preserve">50 ml/je m² </w:t>
            </w:r>
            <w:r w:rsidR="004C2856" w:rsidRPr="00A73FFC">
              <w:rPr>
                <w:rFonts w:cs="Arial"/>
                <w:sz w:val="20"/>
                <w:szCs w:val="20"/>
                <w:lang w:bidi="or"/>
              </w:rPr>
              <w:t>zu behandelnder Fläche</w:t>
            </w:r>
            <w:r w:rsidRPr="00A73FFC">
              <w:rPr>
                <w:rFonts w:cs="Arial"/>
                <w:sz w:val="20"/>
                <w:szCs w:val="20"/>
                <w:lang w:bidi="or"/>
              </w:rPr>
              <w:t xml:space="preserve"> nicht überschreiten</w:t>
            </w:r>
          </w:p>
          <w:p w14:paraId="4D1F1373" w14:textId="77777777" w:rsidR="00376471" w:rsidRPr="00A73FFC" w:rsidRDefault="00376471" w:rsidP="00376471">
            <w:pPr>
              <w:numPr>
                <w:ilvl w:val="0"/>
                <w:numId w:val="9"/>
              </w:numPr>
              <w:autoSpaceDE w:val="0"/>
              <w:autoSpaceDN w:val="0"/>
              <w:adjustRightInd w:val="0"/>
              <w:spacing w:before="20" w:after="20"/>
              <w:rPr>
                <w:rFonts w:cs="Arial"/>
                <w:sz w:val="20"/>
                <w:szCs w:val="20"/>
                <w:lang w:bidi="or"/>
              </w:rPr>
            </w:pPr>
            <w:r w:rsidRPr="00A73FFC">
              <w:rPr>
                <w:rFonts w:cs="Arial"/>
                <w:sz w:val="20"/>
                <w:szCs w:val="20"/>
                <w:lang w:bidi="or"/>
              </w:rPr>
              <w:t xml:space="preserve">die ausgebrachte Gesamtmenge pro Raum darf nicht mehr als 100 ml je m² Raumgrundfläche </w:t>
            </w:r>
            <w:r>
              <w:rPr>
                <w:rFonts w:cs="Arial"/>
                <w:sz w:val="20"/>
                <w:szCs w:val="20"/>
                <w:lang w:bidi="or"/>
              </w:rPr>
              <w:br/>
            </w:r>
            <w:r w:rsidRPr="00A73FFC">
              <w:rPr>
                <w:rFonts w:cs="Arial"/>
                <w:sz w:val="20"/>
                <w:szCs w:val="20"/>
                <w:lang w:bidi="or"/>
              </w:rPr>
              <w:t>betragen</w:t>
            </w:r>
          </w:p>
          <w:p w14:paraId="3C39EEE8" w14:textId="77777777" w:rsidR="00376471" w:rsidRPr="00A73FFC" w:rsidRDefault="00376471" w:rsidP="00376471">
            <w:pPr>
              <w:numPr>
                <w:ilvl w:val="0"/>
                <w:numId w:val="9"/>
              </w:numPr>
              <w:autoSpaceDE w:val="0"/>
              <w:autoSpaceDN w:val="0"/>
              <w:adjustRightInd w:val="0"/>
              <w:spacing w:before="20" w:after="20"/>
              <w:rPr>
                <w:rFonts w:cs="Arial"/>
                <w:sz w:val="20"/>
                <w:szCs w:val="20"/>
                <w:lang w:bidi="or"/>
              </w:rPr>
            </w:pPr>
            <w:r w:rsidRPr="00A73FFC">
              <w:rPr>
                <w:rFonts w:cs="Arial"/>
                <w:sz w:val="20"/>
                <w:szCs w:val="20"/>
                <w:lang w:bidi="or"/>
              </w:rPr>
              <w:t>Vermeidung von Aerosolbildung</w:t>
            </w:r>
          </w:p>
          <w:p w14:paraId="158F02BD" w14:textId="77777777" w:rsidR="00376471" w:rsidRPr="00A73FFC" w:rsidRDefault="00376471" w:rsidP="00376471">
            <w:pPr>
              <w:numPr>
                <w:ilvl w:val="0"/>
                <w:numId w:val="9"/>
              </w:numPr>
              <w:autoSpaceDE w:val="0"/>
              <w:autoSpaceDN w:val="0"/>
              <w:adjustRightInd w:val="0"/>
              <w:spacing w:before="20" w:after="20"/>
              <w:rPr>
                <w:rFonts w:cs="Arial"/>
                <w:sz w:val="20"/>
                <w:szCs w:val="20"/>
                <w:lang w:bidi="or"/>
              </w:rPr>
            </w:pPr>
            <w:r w:rsidRPr="00A73FFC">
              <w:rPr>
                <w:rFonts w:cs="Arial"/>
                <w:sz w:val="20"/>
                <w:szCs w:val="20"/>
                <w:lang w:bidi="or"/>
              </w:rPr>
              <w:t>heiße Flächen müssen vor der Desinfektion abgekühlt sein</w:t>
            </w:r>
          </w:p>
          <w:p w14:paraId="18796400" w14:textId="2A68D8F0" w:rsidR="00376471" w:rsidRPr="00E6698A" w:rsidRDefault="00376471" w:rsidP="00376471">
            <w:pPr>
              <w:autoSpaceDE w:val="0"/>
              <w:autoSpaceDN w:val="0"/>
              <w:adjustRightInd w:val="0"/>
              <w:spacing w:before="20" w:after="20"/>
              <w:rPr>
                <w:rFonts w:cs="FuturaLight"/>
                <w:sz w:val="20"/>
                <w:szCs w:val="20"/>
                <w:lang w:bidi="or"/>
              </w:rPr>
            </w:pPr>
            <w:r w:rsidRPr="00A73FFC">
              <w:rPr>
                <w:rFonts w:cs="Arial"/>
                <w:sz w:val="20"/>
                <w:szCs w:val="20"/>
                <w:lang w:bidi="or"/>
              </w:rPr>
              <w:t xml:space="preserve">mit der Desinfektion darf erst begonnen werden, wenn keine brennbaren Gase oder Dämpfe in </w:t>
            </w:r>
            <w:r w:rsidRPr="00A73FFC">
              <w:rPr>
                <w:rFonts w:cs="Arial"/>
                <w:sz w:val="20"/>
                <w:szCs w:val="20"/>
                <w:lang w:bidi="or"/>
              </w:rPr>
              <w:br/>
              <w:t>gefahrbringender Menge in der Raumluft vorhanden sind</w:t>
            </w:r>
          </w:p>
        </w:tc>
        <w:tc>
          <w:tcPr>
            <w:tcW w:w="1276" w:type="dxa"/>
            <w:vAlign w:val="center"/>
          </w:tcPr>
          <w:p w14:paraId="03FE077B" w14:textId="77777777" w:rsidR="00376471" w:rsidRPr="00E6698A" w:rsidRDefault="00376471" w:rsidP="00376471">
            <w:pPr>
              <w:rPr>
                <w:bCs/>
                <w:sz w:val="16"/>
                <w:szCs w:val="16"/>
              </w:rPr>
            </w:pPr>
          </w:p>
        </w:tc>
        <w:tc>
          <w:tcPr>
            <w:tcW w:w="1134" w:type="dxa"/>
            <w:vAlign w:val="center"/>
          </w:tcPr>
          <w:p w14:paraId="4371A4FE" w14:textId="77777777" w:rsidR="00376471" w:rsidRPr="00E6698A" w:rsidRDefault="00376471" w:rsidP="00376471">
            <w:pPr>
              <w:rPr>
                <w:bCs/>
                <w:sz w:val="16"/>
                <w:szCs w:val="16"/>
              </w:rPr>
            </w:pPr>
          </w:p>
        </w:tc>
        <w:tc>
          <w:tcPr>
            <w:tcW w:w="1134" w:type="dxa"/>
            <w:vAlign w:val="center"/>
          </w:tcPr>
          <w:p w14:paraId="79D37DA9" w14:textId="77777777" w:rsidR="00376471" w:rsidRPr="00E6698A" w:rsidRDefault="00376471" w:rsidP="00376471">
            <w:pPr>
              <w:rPr>
                <w:bCs/>
                <w:sz w:val="16"/>
                <w:szCs w:val="16"/>
              </w:rPr>
            </w:pPr>
          </w:p>
        </w:tc>
        <w:tc>
          <w:tcPr>
            <w:tcW w:w="1275" w:type="dxa"/>
            <w:vAlign w:val="center"/>
          </w:tcPr>
          <w:p w14:paraId="4188B0FC" w14:textId="248C6C04" w:rsidR="00376471" w:rsidRDefault="00F228D8" w:rsidP="00376471">
            <w:pPr>
              <w:rPr>
                <w:rFonts w:cs="Arial"/>
                <w:bCs/>
                <w:sz w:val="18"/>
                <w:szCs w:val="18"/>
              </w:rPr>
            </w:pPr>
            <w:sdt>
              <w:sdtPr>
                <w:rPr>
                  <w:rFonts w:cs="Arial"/>
                  <w:bCs/>
                  <w:sz w:val="18"/>
                  <w:szCs w:val="18"/>
                </w:rPr>
                <w:id w:val="-402071997"/>
                <w14:checkbox>
                  <w14:checked w14:val="0"/>
                  <w14:checkedState w14:val="2612" w14:font="MS Gothic"/>
                  <w14:uncheckedState w14:val="2610" w14:font="MS Gothic"/>
                </w14:checkbox>
              </w:sdtPr>
              <w:sdtEndPr/>
              <w:sdtContent>
                <w:r w:rsidR="00376471" w:rsidRPr="00910E06">
                  <w:rPr>
                    <w:rFonts w:ascii="Segoe UI Symbol" w:eastAsia="MS Gothic" w:hAnsi="Segoe UI Symbol" w:cs="Segoe UI Symbol"/>
                    <w:bCs/>
                    <w:sz w:val="18"/>
                    <w:szCs w:val="18"/>
                  </w:rPr>
                  <w:t>☐</w:t>
                </w:r>
              </w:sdtContent>
            </w:sdt>
            <w:r w:rsidR="00376471" w:rsidRPr="00910E06">
              <w:rPr>
                <w:rFonts w:cs="Arial"/>
                <w:bCs/>
                <w:sz w:val="18"/>
                <w:szCs w:val="18"/>
              </w:rPr>
              <w:t xml:space="preserve"> Ja</w:t>
            </w:r>
            <w:r w:rsidR="00376471" w:rsidRPr="00910E06">
              <w:rPr>
                <w:rFonts w:cs="Arial"/>
                <w:bCs/>
                <w:sz w:val="18"/>
                <w:szCs w:val="18"/>
              </w:rPr>
              <w:br/>
            </w:r>
            <w:r w:rsidR="00376471" w:rsidRPr="00910E06">
              <w:rPr>
                <w:rFonts w:cs="Arial"/>
                <w:bCs/>
                <w:sz w:val="18"/>
                <w:szCs w:val="18"/>
              </w:rPr>
              <w:br/>
            </w:r>
            <w:sdt>
              <w:sdtPr>
                <w:rPr>
                  <w:rFonts w:cs="Arial"/>
                  <w:bCs/>
                  <w:sz w:val="18"/>
                  <w:szCs w:val="18"/>
                </w:rPr>
                <w:id w:val="443432991"/>
                <w14:checkbox>
                  <w14:checked w14:val="0"/>
                  <w14:checkedState w14:val="2612" w14:font="MS Gothic"/>
                  <w14:uncheckedState w14:val="2610" w14:font="MS Gothic"/>
                </w14:checkbox>
              </w:sdtPr>
              <w:sdtEndPr/>
              <w:sdtContent>
                <w:r w:rsidR="00376471" w:rsidRPr="00910E06">
                  <w:rPr>
                    <w:rFonts w:ascii="Segoe UI Symbol" w:eastAsia="MS Gothic" w:hAnsi="Segoe UI Symbol" w:cs="Segoe UI Symbol"/>
                    <w:bCs/>
                    <w:sz w:val="18"/>
                    <w:szCs w:val="18"/>
                  </w:rPr>
                  <w:t>☐</w:t>
                </w:r>
              </w:sdtContent>
            </w:sdt>
            <w:r w:rsidR="00376471" w:rsidRPr="00910E06">
              <w:rPr>
                <w:rFonts w:cs="Arial"/>
                <w:bCs/>
                <w:sz w:val="18"/>
                <w:szCs w:val="18"/>
              </w:rPr>
              <w:t xml:space="preserve"> Nein</w:t>
            </w:r>
          </w:p>
        </w:tc>
      </w:tr>
      <w:tr w:rsidR="00376471" w:rsidRPr="005D45E5" w14:paraId="6408C841" w14:textId="77777777" w:rsidTr="000D02BE">
        <w:trPr>
          <w:trHeight w:val="558"/>
        </w:trPr>
        <w:tc>
          <w:tcPr>
            <w:tcW w:w="851" w:type="dxa"/>
            <w:vAlign w:val="center"/>
          </w:tcPr>
          <w:p w14:paraId="7AB83240" w14:textId="24A8681E" w:rsidR="00376471" w:rsidRPr="002F507C" w:rsidRDefault="00376471" w:rsidP="00376471">
            <w:pPr>
              <w:jc w:val="center"/>
              <w:rPr>
                <w:rFonts w:cs="Arial"/>
                <w:bCs/>
                <w:sz w:val="16"/>
                <w:szCs w:val="16"/>
              </w:rPr>
            </w:pPr>
            <w:r>
              <w:rPr>
                <w:rFonts w:cs="Arial"/>
                <w:bCs/>
                <w:sz w:val="16"/>
                <w:szCs w:val="16"/>
              </w:rPr>
              <w:t>13</w:t>
            </w:r>
            <w:r w:rsidRPr="002F507C">
              <w:rPr>
                <w:rFonts w:cs="Arial"/>
                <w:bCs/>
                <w:sz w:val="16"/>
                <w:szCs w:val="16"/>
              </w:rPr>
              <w:t>.1</w:t>
            </w:r>
            <w:r>
              <w:rPr>
                <w:rFonts w:cs="Arial"/>
                <w:bCs/>
                <w:sz w:val="16"/>
                <w:szCs w:val="16"/>
              </w:rPr>
              <w:t>2</w:t>
            </w:r>
          </w:p>
        </w:tc>
        <w:tc>
          <w:tcPr>
            <w:tcW w:w="9072" w:type="dxa"/>
            <w:vAlign w:val="center"/>
          </w:tcPr>
          <w:p w14:paraId="076CCB1F" w14:textId="13574595" w:rsidR="00376471" w:rsidRPr="00E6698A" w:rsidRDefault="00376471" w:rsidP="00376471">
            <w:pPr>
              <w:autoSpaceDE w:val="0"/>
              <w:autoSpaceDN w:val="0"/>
              <w:adjustRightInd w:val="0"/>
              <w:spacing w:before="20" w:after="20"/>
              <w:rPr>
                <w:rFonts w:cs="FuturaLight"/>
                <w:sz w:val="20"/>
                <w:szCs w:val="20"/>
                <w:lang w:bidi="or"/>
              </w:rPr>
            </w:pPr>
            <w:r w:rsidRPr="00A73FFC">
              <w:rPr>
                <w:rFonts w:cs="Arial"/>
                <w:sz w:val="20"/>
                <w:szCs w:val="20"/>
                <w:lang w:bidi="or"/>
              </w:rPr>
              <w:t>Die aktuellen Vorgaben des Hygieneplanes sind auch im Bereich der Abfallentsorgung einzuhalten.</w:t>
            </w:r>
          </w:p>
        </w:tc>
        <w:tc>
          <w:tcPr>
            <w:tcW w:w="1276" w:type="dxa"/>
            <w:vAlign w:val="center"/>
          </w:tcPr>
          <w:p w14:paraId="73B92020" w14:textId="77777777" w:rsidR="00376471" w:rsidRPr="00E6698A" w:rsidRDefault="00376471" w:rsidP="00376471">
            <w:pPr>
              <w:rPr>
                <w:bCs/>
                <w:sz w:val="16"/>
                <w:szCs w:val="16"/>
              </w:rPr>
            </w:pPr>
          </w:p>
        </w:tc>
        <w:tc>
          <w:tcPr>
            <w:tcW w:w="1134" w:type="dxa"/>
            <w:vAlign w:val="center"/>
          </w:tcPr>
          <w:p w14:paraId="201270DA" w14:textId="77777777" w:rsidR="00376471" w:rsidRPr="00E6698A" w:rsidRDefault="00376471" w:rsidP="00376471">
            <w:pPr>
              <w:rPr>
                <w:bCs/>
                <w:sz w:val="16"/>
                <w:szCs w:val="16"/>
              </w:rPr>
            </w:pPr>
          </w:p>
        </w:tc>
        <w:tc>
          <w:tcPr>
            <w:tcW w:w="1134" w:type="dxa"/>
            <w:vAlign w:val="center"/>
          </w:tcPr>
          <w:p w14:paraId="7E800D2B" w14:textId="77777777" w:rsidR="00376471" w:rsidRPr="00E6698A" w:rsidRDefault="00376471" w:rsidP="00376471">
            <w:pPr>
              <w:rPr>
                <w:bCs/>
                <w:sz w:val="16"/>
                <w:szCs w:val="16"/>
              </w:rPr>
            </w:pPr>
          </w:p>
        </w:tc>
        <w:tc>
          <w:tcPr>
            <w:tcW w:w="1275" w:type="dxa"/>
            <w:vAlign w:val="center"/>
          </w:tcPr>
          <w:p w14:paraId="118630BF" w14:textId="46B67C42" w:rsidR="00376471" w:rsidRDefault="00F228D8" w:rsidP="00376471">
            <w:pPr>
              <w:rPr>
                <w:rFonts w:cs="Arial"/>
                <w:bCs/>
                <w:sz w:val="18"/>
                <w:szCs w:val="18"/>
              </w:rPr>
            </w:pPr>
            <w:sdt>
              <w:sdtPr>
                <w:rPr>
                  <w:rFonts w:cs="Arial"/>
                  <w:bCs/>
                  <w:sz w:val="18"/>
                  <w:szCs w:val="18"/>
                </w:rPr>
                <w:id w:val="-729842051"/>
                <w14:checkbox>
                  <w14:checked w14:val="0"/>
                  <w14:checkedState w14:val="2612" w14:font="MS Gothic"/>
                  <w14:uncheckedState w14:val="2610" w14:font="MS Gothic"/>
                </w14:checkbox>
              </w:sdtPr>
              <w:sdtEndPr/>
              <w:sdtContent>
                <w:r w:rsidR="00376471" w:rsidRPr="00910E06">
                  <w:rPr>
                    <w:rFonts w:ascii="Segoe UI Symbol" w:eastAsia="MS Gothic" w:hAnsi="Segoe UI Symbol" w:cs="Segoe UI Symbol"/>
                    <w:bCs/>
                    <w:sz w:val="18"/>
                    <w:szCs w:val="18"/>
                  </w:rPr>
                  <w:t>☐</w:t>
                </w:r>
              </w:sdtContent>
            </w:sdt>
            <w:r w:rsidR="00376471" w:rsidRPr="00910E06">
              <w:rPr>
                <w:rFonts w:cs="Arial"/>
                <w:bCs/>
                <w:sz w:val="18"/>
                <w:szCs w:val="18"/>
              </w:rPr>
              <w:t xml:space="preserve"> Ja</w:t>
            </w:r>
            <w:r w:rsidR="00376471" w:rsidRPr="00910E06">
              <w:rPr>
                <w:rFonts w:cs="Arial"/>
                <w:bCs/>
                <w:sz w:val="18"/>
                <w:szCs w:val="18"/>
              </w:rPr>
              <w:br/>
            </w:r>
            <w:r w:rsidR="00376471" w:rsidRPr="00910E06">
              <w:rPr>
                <w:rFonts w:cs="Arial"/>
                <w:bCs/>
                <w:sz w:val="18"/>
                <w:szCs w:val="18"/>
              </w:rPr>
              <w:br/>
            </w:r>
            <w:sdt>
              <w:sdtPr>
                <w:rPr>
                  <w:rFonts w:cs="Arial"/>
                  <w:bCs/>
                  <w:sz w:val="18"/>
                  <w:szCs w:val="18"/>
                </w:rPr>
                <w:id w:val="-692223246"/>
                <w14:checkbox>
                  <w14:checked w14:val="0"/>
                  <w14:checkedState w14:val="2612" w14:font="MS Gothic"/>
                  <w14:uncheckedState w14:val="2610" w14:font="MS Gothic"/>
                </w14:checkbox>
              </w:sdtPr>
              <w:sdtEndPr/>
              <w:sdtContent>
                <w:r w:rsidR="00376471" w:rsidRPr="00910E06">
                  <w:rPr>
                    <w:rFonts w:ascii="Segoe UI Symbol" w:eastAsia="MS Gothic" w:hAnsi="Segoe UI Symbol" w:cs="Segoe UI Symbol"/>
                    <w:bCs/>
                    <w:sz w:val="18"/>
                    <w:szCs w:val="18"/>
                  </w:rPr>
                  <w:t>☐</w:t>
                </w:r>
              </w:sdtContent>
            </w:sdt>
            <w:r w:rsidR="00376471" w:rsidRPr="00910E06">
              <w:rPr>
                <w:rFonts w:cs="Arial"/>
                <w:bCs/>
                <w:sz w:val="18"/>
                <w:szCs w:val="18"/>
              </w:rPr>
              <w:t xml:space="preserve"> Nein</w:t>
            </w:r>
          </w:p>
        </w:tc>
      </w:tr>
      <w:tr w:rsidR="004C2856" w:rsidRPr="005D45E5" w14:paraId="7D29B280" w14:textId="77777777" w:rsidTr="000D02BE">
        <w:trPr>
          <w:trHeight w:val="558"/>
        </w:trPr>
        <w:tc>
          <w:tcPr>
            <w:tcW w:w="851" w:type="dxa"/>
            <w:vAlign w:val="center"/>
          </w:tcPr>
          <w:p w14:paraId="32B2FF00" w14:textId="16F2997A" w:rsidR="004C2856" w:rsidRPr="002F507C" w:rsidRDefault="004C2856" w:rsidP="004C2856">
            <w:pPr>
              <w:jc w:val="center"/>
              <w:rPr>
                <w:rFonts w:cs="Arial"/>
                <w:bCs/>
                <w:sz w:val="16"/>
                <w:szCs w:val="16"/>
              </w:rPr>
            </w:pPr>
            <w:r>
              <w:rPr>
                <w:rFonts w:cs="Arial"/>
                <w:bCs/>
                <w:sz w:val="16"/>
                <w:szCs w:val="16"/>
              </w:rPr>
              <w:t>13</w:t>
            </w:r>
            <w:r w:rsidRPr="002F507C">
              <w:rPr>
                <w:rFonts w:cs="Arial"/>
                <w:bCs/>
                <w:sz w:val="16"/>
                <w:szCs w:val="16"/>
              </w:rPr>
              <w:t>.1</w:t>
            </w:r>
            <w:r>
              <w:rPr>
                <w:rFonts w:cs="Arial"/>
                <w:bCs/>
                <w:sz w:val="16"/>
                <w:szCs w:val="16"/>
              </w:rPr>
              <w:t>3</w:t>
            </w:r>
          </w:p>
        </w:tc>
        <w:tc>
          <w:tcPr>
            <w:tcW w:w="9072" w:type="dxa"/>
            <w:vAlign w:val="center"/>
          </w:tcPr>
          <w:p w14:paraId="17ED6ADC" w14:textId="43856C28" w:rsidR="004C2856" w:rsidRPr="00E6698A" w:rsidRDefault="004C2856" w:rsidP="004C2856">
            <w:pPr>
              <w:autoSpaceDE w:val="0"/>
              <w:autoSpaceDN w:val="0"/>
              <w:adjustRightInd w:val="0"/>
              <w:spacing w:before="20" w:after="20"/>
              <w:rPr>
                <w:rFonts w:cs="FuturaLight"/>
                <w:sz w:val="20"/>
                <w:szCs w:val="20"/>
                <w:lang w:bidi="or"/>
              </w:rPr>
            </w:pPr>
            <w:r w:rsidRPr="00A73FFC">
              <w:rPr>
                <w:rFonts w:cs="Arial"/>
                <w:sz w:val="20"/>
                <w:szCs w:val="20"/>
                <w:lang w:bidi="or"/>
              </w:rPr>
              <w:t>Für das Sammeln von spitzen oder scharfen Gegenständen müssen Abfallbehältnisse bereitgestellt und verwendet werden, die stich- und bruchfest sind und den Abfall sicher umschließen.</w:t>
            </w:r>
          </w:p>
        </w:tc>
        <w:tc>
          <w:tcPr>
            <w:tcW w:w="1276" w:type="dxa"/>
            <w:vAlign w:val="center"/>
          </w:tcPr>
          <w:p w14:paraId="0A2934D2" w14:textId="77777777" w:rsidR="004C2856" w:rsidRPr="00E6698A" w:rsidRDefault="004C2856" w:rsidP="004C2856">
            <w:pPr>
              <w:rPr>
                <w:bCs/>
                <w:sz w:val="16"/>
                <w:szCs w:val="16"/>
              </w:rPr>
            </w:pPr>
          </w:p>
        </w:tc>
        <w:tc>
          <w:tcPr>
            <w:tcW w:w="1134" w:type="dxa"/>
            <w:vAlign w:val="center"/>
          </w:tcPr>
          <w:p w14:paraId="69DC06EC" w14:textId="77777777" w:rsidR="004C2856" w:rsidRPr="00E6698A" w:rsidRDefault="004C2856" w:rsidP="004C2856">
            <w:pPr>
              <w:rPr>
                <w:bCs/>
                <w:sz w:val="16"/>
                <w:szCs w:val="16"/>
              </w:rPr>
            </w:pPr>
          </w:p>
        </w:tc>
        <w:tc>
          <w:tcPr>
            <w:tcW w:w="1134" w:type="dxa"/>
            <w:vAlign w:val="center"/>
          </w:tcPr>
          <w:p w14:paraId="39027323" w14:textId="77777777" w:rsidR="004C2856" w:rsidRPr="00E6698A" w:rsidRDefault="004C2856" w:rsidP="004C2856">
            <w:pPr>
              <w:rPr>
                <w:bCs/>
                <w:sz w:val="16"/>
                <w:szCs w:val="16"/>
              </w:rPr>
            </w:pPr>
          </w:p>
        </w:tc>
        <w:tc>
          <w:tcPr>
            <w:tcW w:w="1275" w:type="dxa"/>
            <w:vAlign w:val="center"/>
          </w:tcPr>
          <w:p w14:paraId="2E07D2AB" w14:textId="5015019D" w:rsidR="004C2856" w:rsidRDefault="00F228D8" w:rsidP="004C2856">
            <w:pPr>
              <w:rPr>
                <w:rFonts w:cs="Arial"/>
                <w:bCs/>
                <w:sz w:val="18"/>
                <w:szCs w:val="18"/>
              </w:rPr>
            </w:pPr>
            <w:sdt>
              <w:sdtPr>
                <w:rPr>
                  <w:rFonts w:cs="Arial"/>
                  <w:bCs/>
                  <w:sz w:val="18"/>
                  <w:szCs w:val="18"/>
                </w:rPr>
                <w:id w:val="697818389"/>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Ja</w:t>
            </w:r>
            <w:r w:rsidR="004C2856" w:rsidRPr="00910E06">
              <w:rPr>
                <w:rFonts w:cs="Arial"/>
                <w:bCs/>
                <w:sz w:val="18"/>
                <w:szCs w:val="18"/>
              </w:rPr>
              <w:br/>
            </w:r>
            <w:r w:rsidR="004C2856" w:rsidRPr="00910E06">
              <w:rPr>
                <w:rFonts w:cs="Arial"/>
                <w:bCs/>
                <w:sz w:val="18"/>
                <w:szCs w:val="18"/>
              </w:rPr>
              <w:br/>
            </w:r>
            <w:sdt>
              <w:sdtPr>
                <w:rPr>
                  <w:rFonts w:cs="Arial"/>
                  <w:bCs/>
                  <w:sz w:val="18"/>
                  <w:szCs w:val="18"/>
                </w:rPr>
                <w:id w:val="-525639684"/>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Nein</w:t>
            </w:r>
          </w:p>
        </w:tc>
      </w:tr>
    </w:tbl>
    <w:p w14:paraId="563949E8" w14:textId="77777777" w:rsidR="004C2856" w:rsidRDefault="004C2856">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C2856" w:rsidRPr="005D45E5" w14:paraId="5766AABF" w14:textId="77777777" w:rsidTr="004C2856">
        <w:trPr>
          <w:trHeight w:val="1506"/>
        </w:trPr>
        <w:tc>
          <w:tcPr>
            <w:tcW w:w="851" w:type="dxa"/>
            <w:vAlign w:val="center"/>
          </w:tcPr>
          <w:p w14:paraId="483E744D" w14:textId="7093192A" w:rsidR="004C2856" w:rsidRPr="002F507C" w:rsidRDefault="004C2856" w:rsidP="004C2856">
            <w:pPr>
              <w:jc w:val="center"/>
              <w:rPr>
                <w:rFonts w:cs="Arial"/>
                <w:bCs/>
                <w:sz w:val="16"/>
                <w:szCs w:val="16"/>
              </w:rPr>
            </w:pPr>
            <w:r>
              <w:rPr>
                <w:rFonts w:cs="Arial"/>
                <w:bCs/>
                <w:sz w:val="16"/>
                <w:szCs w:val="16"/>
              </w:rPr>
              <w:lastRenderedPageBreak/>
              <w:t>13</w:t>
            </w:r>
            <w:r w:rsidRPr="002F507C">
              <w:rPr>
                <w:rFonts w:cs="Arial"/>
                <w:bCs/>
                <w:sz w:val="16"/>
                <w:szCs w:val="16"/>
              </w:rPr>
              <w:t>.1</w:t>
            </w:r>
            <w:r>
              <w:rPr>
                <w:rFonts w:cs="Arial"/>
                <w:bCs/>
                <w:sz w:val="16"/>
                <w:szCs w:val="16"/>
              </w:rPr>
              <w:t>4</w:t>
            </w:r>
          </w:p>
        </w:tc>
        <w:tc>
          <w:tcPr>
            <w:tcW w:w="9072" w:type="dxa"/>
            <w:vAlign w:val="center"/>
          </w:tcPr>
          <w:p w14:paraId="1F007B9A" w14:textId="537947DA" w:rsidR="004C2856" w:rsidRPr="004C2856" w:rsidRDefault="004C2856" w:rsidP="004C2856">
            <w:pPr>
              <w:autoSpaceDE w:val="0"/>
              <w:autoSpaceDN w:val="0"/>
              <w:adjustRightInd w:val="0"/>
              <w:rPr>
                <w:sz w:val="20"/>
                <w:szCs w:val="20"/>
              </w:rPr>
            </w:pPr>
            <w:r w:rsidRPr="00A73FFC">
              <w:rPr>
                <w:sz w:val="20"/>
                <w:szCs w:val="20"/>
              </w:rPr>
              <w:t xml:space="preserve">Den Beschäftigten </w:t>
            </w:r>
            <w:r>
              <w:rPr>
                <w:sz w:val="20"/>
                <w:szCs w:val="20"/>
              </w:rPr>
              <w:t>ist</w:t>
            </w:r>
            <w:r w:rsidRPr="00A73FFC">
              <w:rPr>
                <w:sz w:val="20"/>
                <w:szCs w:val="20"/>
              </w:rPr>
              <w:t xml:space="preserve"> </w:t>
            </w:r>
            <w:r>
              <w:rPr>
                <w:sz w:val="20"/>
                <w:szCs w:val="20"/>
              </w:rPr>
              <w:t>in den zahnmedizinischen Funktionsrä</w:t>
            </w:r>
            <w:r w:rsidRPr="00D20F21">
              <w:rPr>
                <w:sz w:val="20"/>
                <w:szCs w:val="20"/>
              </w:rPr>
              <w:t>um</w:t>
            </w:r>
            <w:r>
              <w:rPr>
                <w:sz w:val="20"/>
                <w:szCs w:val="20"/>
              </w:rPr>
              <w:t>en</w:t>
            </w:r>
            <w:r w:rsidRPr="00D20F21">
              <w:rPr>
                <w:sz w:val="20"/>
                <w:szCs w:val="20"/>
              </w:rPr>
              <w:t xml:space="preserve"> (z.B. Behandlungsraum) ein Handwaschplatz </w:t>
            </w:r>
            <w:r w:rsidRPr="00A73FFC">
              <w:rPr>
                <w:sz w:val="20"/>
                <w:szCs w:val="20"/>
              </w:rPr>
              <w:t>zur Verfügung zu stellen</w:t>
            </w:r>
            <w:r>
              <w:rPr>
                <w:sz w:val="20"/>
                <w:szCs w:val="20"/>
              </w:rPr>
              <w:t>, der mindestens</w:t>
            </w:r>
            <w:r w:rsidRPr="00D20F21">
              <w:rPr>
                <w:sz w:val="20"/>
                <w:szCs w:val="20"/>
              </w:rPr>
              <w:t xml:space="preserve"> </w:t>
            </w:r>
            <w:r>
              <w:rPr>
                <w:sz w:val="20"/>
                <w:szCs w:val="20"/>
              </w:rPr>
              <w:t>die folgende Ausstattung</w:t>
            </w:r>
            <w:r w:rsidRPr="00D20F21">
              <w:rPr>
                <w:sz w:val="20"/>
                <w:szCs w:val="20"/>
              </w:rPr>
              <w:t xml:space="preserve"> </w:t>
            </w:r>
            <w:r>
              <w:rPr>
                <w:sz w:val="20"/>
                <w:szCs w:val="20"/>
              </w:rPr>
              <w:t>aufweisen muss:</w:t>
            </w:r>
            <w:r w:rsidRPr="00D20F21">
              <w:rPr>
                <w:sz w:val="20"/>
                <w:szCs w:val="20"/>
              </w:rPr>
              <w:t xml:space="preserve"> Waschbecken mit Einhebelmischbatterie mit fließend warmem und kaltem Wasser (z.B. handfrei zu bedienen), Spender für Händereinigungsmittel (handfrei zu bedienen), Spender für </w:t>
            </w:r>
            <w:r>
              <w:rPr>
                <w:sz w:val="20"/>
                <w:szCs w:val="20"/>
              </w:rPr>
              <w:br/>
            </w:r>
            <w:r w:rsidRPr="00D20F21">
              <w:rPr>
                <w:sz w:val="20"/>
                <w:szCs w:val="20"/>
              </w:rPr>
              <w:t xml:space="preserve">Händedesinfektionsmittel (handfrei zu bedienen) und Spender für Handtücher zum einmaligen </w:t>
            </w:r>
            <w:r>
              <w:rPr>
                <w:sz w:val="20"/>
                <w:szCs w:val="20"/>
              </w:rPr>
              <w:br/>
            </w:r>
            <w:r w:rsidRPr="00D20F21">
              <w:rPr>
                <w:sz w:val="20"/>
                <w:szCs w:val="20"/>
              </w:rPr>
              <w:t>Gebrauch</w:t>
            </w:r>
            <w:r>
              <w:rPr>
                <w:sz w:val="20"/>
                <w:szCs w:val="20"/>
              </w:rPr>
              <w:t xml:space="preserve">. Zusätzlich sind </w:t>
            </w:r>
            <w:r w:rsidRPr="00A73FFC">
              <w:rPr>
                <w:sz w:val="20"/>
                <w:szCs w:val="20"/>
              </w:rPr>
              <w:t xml:space="preserve">geeignete Hautschutz und </w:t>
            </w:r>
            <w:r>
              <w:rPr>
                <w:sz w:val="20"/>
                <w:szCs w:val="20"/>
              </w:rPr>
              <w:t>-</w:t>
            </w:r>
            <w:r w:rsidRPr="00A73FFC">
              <w:rPr>
                <w:sz w:val="20"/>
                <w:szCs w:val="20"/>
              </w:rPr>
              <w:t>pflegemittel zur Verfügung zu stellen.</w:t>
            </w:r>
          </w:p>
        </w:tc>
        <w:tc>
          <w:tcPr>
            <w:tcW w:w="1276" w:type="dxa"/>
            <w:vAlign w:val="center"/>
          </w:tcPr>
          <w:p w14:paraId="70927D50" w14:textId="77777777" w:rsidR="004C2856" w:rsidRPr="00E6698A" w:rsidRDefault="004C2856" w:rsidP="004C2856">
            <w:pPr>
              <w:rPr>
                <w:bCs/>
                <w:sz w:val="16"/>
                <w:szCs w:val="16"/>
              </w:rPr>
            </w:pPr>
          </w:p>
        </w:tc>
        <w:tc>
          <w:tcPr>
            <w:tcW w:w="1134" w:type="dxa"/>
            <w:vAlign w:val="center"/>
          </w:tcPr>
          <w:p w14:paraId="3EDE5302" w14:textId="77777777" w:rsidR="004C2856" w:rsidRPr="00E6698A" w:rsidRDefault="004C2856" w:rsidP="004C2856">
            <w:pPr>
              <w:rPr>
                <w:bCs/>
                <w:sz w:val="16"/>
                <w:szCs w:val="16"/>
              </w:rPr>
            </w:pPr>
          </w:p>
        </w:tc>
        <w:tc>
          <w:tcPr>
            <w:tcW w:w="1134" w:type="dxa"/>
            <w:vAlign w:val="center"/>
          </w:tcPr>
          <w:p w14:paraId="722351C2" w14:textId="77777777" w:rsidR="004C2856" w:rsidRPr="00E6698A" w:rsidRDefault="004C2856" w:rsidP="004C2856">
            <w:pPr>
              <w:rPr>
                <w:bCs/>
                <w:sz w:val="16"/>
                <w:szCs w:val="16"/>
              </w:rPr>
            </w:pPr>
          </w:p>
        </w:tc>
        <w:tc>
          <w:tcPr>
            <w:tcW w:w="1275" w:type="dxa"/>
            <w:vAlign w:val="center"/>
          </w:tcPr>
          <w:p w14:paraId="50047E1B" w14:textId="79B86F1C" w:rsidR="004C2856" w:rsidRDefault="00F228D8" w:rsidP="004C2856">
            <w:pPr>
              <w:rPr>
                <w:rFonts w:cs="Arial"/>
                <w:bCs/>
                <w:sz w:val="18"/>
                <w:szCs w:val="18"/>
              </w:rPr>
            </w:pPr>
            <w:sdt>
              <w:sdtPr>
                <w:rPr>
                  <w:rFonts w:cs="Arial"/>
                  <w:bCs/>
                  <w:sz w:val="18"/>
                  <w:szCs w:val="18"/>
                </w:rPr>
                <w:id w:val="-56249984"/>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Ja</w:t>
            </w:r>
            <w:r w:rsidR="004C2856" w:rsidRPr="00910E06">
              <w:rPr>
                <w:rFonts w:cs="Arial"/>
                <w:bCs/>
                <w:sz w:val="18"/>
                <w:szCs w:val="18"/>
              </w:rPr>
              <w:br/>
            </w:r>
            <w:r w:rsidR="004C2856" w:rsidRPr="00910E06">
              <w:rPr>
                <w:rFonts w:cs="Arial"/>
                <w:bCs/>
                <w:sz w:val="18"/>
                <w:szCs w:val="18"/>
              </w:rPr>
              <w:br/>
            </w:r>
            <w:sdt>
              <w:sdtPr>
                <w:rPr>
                  <w:rFonts w:cs="Arial"/>
                  <w:bCs/>
                  <w:sz w:val="18"/>
                  <w:szCs w:val="18"/>
                </w:rPr>
                <w:id w:val="-364453173"/>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Nein</w:t>
            </w:r>
          </w:p>
        </w:tc>
      </w:tr>
      <w:tr w:rsidR="004C2856" w:rsidRPr="005D45E5" w14:paraId="62B54B24" w14:textId="77777777" w:rsidTr="004C2856">
        <w:trPr>
          <w:trHeight w:val="1541"/>
        </w:trPr>
        <w:tc>
          <w:tcPr>
            <w:tcW w:w="851" w:type="dxa"/>
            <w:vAlign w:val="center"/>
          </w:tcPr>
          <w:p w14:paraId="189860F3" w14:textId="0DF61898" w:rsidR="004C2856" w:rsidRPr="002F507C" w:rsidRDefault="004C2856" w:rsidP="004C2856">
            <w:pPr>
              <w:jc w:val="center"/>
              <w:rPr>
                <w:rFonts w:cs="Arial"/>
                <w:bCs/>
                <w:sz w:val="16"/>
                <w:szCs w:val="16"/>
              </w:rPr>
            </w:pPr>
            <w:r>
              <w:rPr>
                <w:rFonts w:cs="Arial"/>
                <w:bCs/>
                <w:sz w:val="16"/>
                <w:szCs w:val="16"/>
              </w:rPr>
              <w:t>13</w:t>
            </w:r>
            <w:r w:rsidRPr="002F507C">
              <w:rPr>
                <w:rFonts w:cs="Arial"/>
                <w:bCs/>
                <w:sz w:val="16"/>
                <w:szCs w:val="16"/>
              </w:rPr>
              <w:t>.1</w:t>
            </w:r>
            <w:r>
              <w:rPr>
                <w:rFonts w:cs="Arial"/>
                <w:bCs/>
                <w:sz w:val="16"/>
                <w:szCs w:val="16"/>
              </w:rPr>
              <w:t>5</w:t>
            </w:r>
          </w:p>
        </w:tc>
        <w:tc>
          <w:tcPr>
            <w:tcW w:w="9072" w:type="dxa"/>
            <w:vAlign w:val="center"/>
          </w:tcPr>
          <w:p w14:paraId="28CC0240" w14:textId="0C461CC2" w:rsidR="004C2856" w:rsidRPr="00E6698A" w:rsidRDefault="004C2856" w:rsidP="004C2856">
            <w:pPr>
              <w:autoSpaceDE w:val="0"/>
              <w:autoSpaceDN w:val="0"/>
              <w:adjustRightInd w:val="0"/>
              <w:spacing w:before="20" w:after="20"/>
              <w:rPr>
                <w:rFonts w:cs="FuturaLight"/>
                <w:sz w:val="20"/>
                <w:szCs w:val="20"/>
                <w:lang w:bidi="or"/>
              </w:rPr>
            </w:pPr>
            <w:r w:rsidRPr="00A73FFC">
              <w:rPr>
                <w:rFonts w:cs="Arial"/>
                <w:sz w:val="20"/>
                <w:szCs w:val="20"/>
                <w:lang w:bidi="or"/>
              </w:rPr>
              <w:t xml:space="preserve">Falls davon auszugehen ist, dass die Berufskleidung mit Krankheitserregern kontaminiert wurde, </w:t>
            </w:r>
            <w:r>
              <w:rPr>
                <w:rFonts w:cs="Arial"/>
                <w:sz w:val="20"/>
                <w:szCs w:val="20"/>
                <w:lang w:bidi="or"/>
              </w:rPr>
              <w:br/>
            </w:r>
            <w:r w:rsidRPr="00A73FFC">
              <w:rPr>
                <w:rFonts w:cs="Arial"/>
                <w:sz w:val="20"/>
                <w:szCs w:val="20"/>
                <w:lang w:bidi="or"/>
              </w:rPr>
              <w:t xml:space="preserve">ist sie wie Schutzkleidung zu wechseln und zu behandeln. Berufskleidung kann in der Praxis oder von Wäschereien gewaschen werden. Es bestehen aus hygienischer Sicht keine Bedenken, die </w:t>
            </w:r>
            <w:r>
              <w:rPr>
                <w:rFonts w:cs="Arial"/>
                <w:sz w:val="20"/>
                <w:szCs w:val="20"/>
                <w:lang w:bidi="or"/>
              </w:rPr>
              <w:br/>
            </w:r>
            <w:r w:rsidRPr="00A73FFC">
              <w:rPr>
                <w:rFonts w:cs="Arial"/>
                <w:sz w:val="20"/>
                <w:szCs w:val="20"/>
                <w:lang w:bidi="or"/>
              </w:rPr>
              <w:t>Berufskleidung auch im Haushalt zu waschen. Benutzte Schutzkleidung ist in ausreichend widerstandsfähigen und dichten Behältern/Säcken getrennt nach Art des Waschverfahrens (thermisch oder chemothermisch) zu sammeln.</w:t>
            </w:r>
          </w:p>
        </w:tc>
        <w:tc>
          <w:tcPr>
            <w:tcW w:w="1276" w:type="dxa"/>
            <w:vAlign w:val="center"/>
          </w:tcPr>
          <w:p w14:paraId="357F1F07" w14:textId="77777777" w:rsidR="004C2856" w:rsidRPr="00E6698A" w:rsidRDefault="004C2856" w:rsidP="004C2856">
            <w:pPr>
              <w:rPr>
                <w:bCs/>
                <w:sz w:val="16"/>
                <w:szCs w:val="16"/>
              </w:rPr>
            </w:pPr>
          </w:p>
        </w:tc>
        <w:tc>
          <w:tcPr>
            <w:tcW w:w="1134" w:type="dxa"/>
            <w:vAlign w:val="center"/>
          </w:tcPr>
          <w:p w14:paraId="68D617D9" w14:textId="77777777" w:rsidR="004C2856" w:rsidRPr="00E6698A" w:rsidRDefault="004C2856" w:rsidP="004C2856">
            <w:pPr>
              <w:rPr>
                <w:bCs/>
                <w:sz w:val="16"/>
                <w:szCs w:val="16"/>
              </w:rPr>
            </w:pPr>
          </w:p>
        </w:tc>
        <w:tc>
          <w:tcPr>
            <w:tcW w:w="1134" w:type="dxa"/>
            <w:vAlign w:val="center"/>
          </w:tcPr>
          <w:p w14:paraId="785DC488" w14:textId="77777777" w:rsidR="004C2856" w:rsidRPr="00E6698A" w:rsidRDefault="004C2856" w:rsidP="004C2856">
            <w:pPr>
              <w:rPr>
                <w:bCs/>
                <w:sz w:val="16"/>
                <w:szCs w:val="16"/>
              </w:rPr>
            </w:pPr>
          </w:p>
        </w:tc>
        <w:tc>
          <w:tcPr>
            <w:tcW w:w="1275" w:type="dxa"/>
            <w:vAlign w:val="center"/>
          </w:tcPr>
          <w:p w14:paraId="40499A67" w14:textId="394EAEC4" w:rsidR="004C2856" w:rsidRDefault="00F228D8" w:rsidP="004C2856">
            <w:pPr>
              <w:rPr>
                <w:rFonts w:cs="Arial"/>
                <w:bCs/>
                <w:sz w:val="18"/>
                <w:szCs w:val="18"/>
              </w:rPr>
            </w:pPr>
            <w:sdt>
              <w:sdtPr>
                <w:rPr>
                  <w:rFonts w:cs="Arial"/>
                  <w:bCs/>
                  <w:sz w:val="18"/>
                  <w:szCs w:val="18"/>
                </w:rPr>
                <w:id w:val="383537399"/>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Ja</w:t>
            </w:r>
            <w:r w:rsidR="004C2856" w:rsidRPr="00910E06">
              <w:rPr>
                <w:rFonts w:cs="Arial"/>
                <w:bCs/>
                <w:sz w:val="18"/>
                <w:szCs w:val="18"/>
              </w:rPr>
              <w:br/>
            </w:r>
            <w:r w:rsidR="004C2856" w:rsidRPr="00910E06">
              <w:rPr>
                <w:rFonts w:cs="Arial"/>
                <w:bCs/>
                <w:sz w:val="18"/>
                <w:szCs w:val="18"/>
              </w:rPr>
              <w:br/>
            </w:r>
            <w:sdt>
              <w:sdtPr>
                <w:rPr>
                  <w:rFonts w:cs="Arial"/>
                  <w:bCs/>
                  <w:sz w:val="18"/>
                  <w:szCs w:val="18"/>
                </w:rPr>
                <w:id w:val="2024968938"/>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Nein</w:t>
            </w:r>
          </w:p>
        </w:tc>
      </w:tr>
      <w:tr w:rsidR="004C2856" w:rsidRPr="005D45E5" w14:paraId="48902E5E" w14:textId="77777777" w:rsidTr="004C2856">
        <w:trPr>
          <w:trHeight w:val="1549"/>
        </w:trPr>
        <w:tc>
          <w:tcPr>
            <w:tcW w:w="851" w:type="dxa"/>
            <w:vAlign w:val="center"/>
          </w:tcPr>
          <w:p w14:paraId="3C129B85" w14:textId="5AFABDA9" w:rsidR="004C2856" w:rsidRPr="002F507C" w:rsidRDefault="004C2856" w:rsidP="004C2856">
            <w:pPr>
              <w:jc w:val="center"/>
              <w:rPr>
                <w:rFonts w:cs="Arial"/>
                <w:bCs/>
                <w:sz w:val="16"/>
                <w:szCs w:val="16"/>
              </w:rPr>
            </w:pPr>
            <w:r>
              <w:rPr>
                <w:rFonts w:cs="Arial"/>
                <w:bCs/>
                <w:sz w:val="16"/>
                <w:szCs w:val="16"/>
              </w:rPr>
              <w:t>13</w:t>
            </w:r>
            <w:r w:rsidRPr="002F507C">
              <w:rPr>
                <w:rFonts w:cs="Arial"/>
                <w:bCs/>
                <w:sz w:val="16"/>
                <w:szCs w:val="16"/>
              </w:rPr>
              <w:t>.1</w:t>
            </w:r>
            <w:r>
              <w:rPr>
                <w:rFonts w:cs="Arial"/>
                <w:bCs/>
                <w:sz w:val="16"/>
                <w:szCs w:val="16"/>
              </w:rPr>
              <w:t>6</w:t>
            </w:r>
          </w:p>
        </w:tc>
        <w:tc>
          <w:tcPr>
            <w:tcW w:w="9072" w:type="dxa"/>
            <w:vAlign w:val="center"/>
          </w:tcPr>
          <w:p w14:paraId="3AFBFDB7" w14:textId="78CA0581" w:rsidR="004C2856" w:rsidRPr="00A73FFC" w:rsidRDefault="004C2856" w:rsidP="004C2856">
            <w:pPr>
              <w:rPr>
                <w:sz w:val="20"/>
                <w:szCs w:val="20"/>
              </w:rPr>
            </w:pPr>
            <w:r w:rsidRPr="00A73FFC">
              <w:rPr>
                <w:sz w:val="20"/>
                <w:szCs w:val="20"/>
              </w:rPr>
              <w:t xml:space="preserve">Die Risikobewertung und Einstufung von Medizinprodukten erfolgt nach Herstellerangaben, </w:t>
            </w:r>
            <w:r>
              <w:rPr>
                <w:sz w:val="20"/>
                <w:szCs w:val="20"/>
              </w:rPr>
              <w:br/>
            </w:r>
            <w:r w:rsidRPr="00A73FFC">
              <w:rPr>
                <w:sz w:val="20"/>
                <w:szCs w:val="20"/>
              </w:rPr>
              <w:t>Einsatzgebiet und konstruktiven und materialtechnischen Details.</w:t>
            </w:r>
          </w:p>
          <w:p w14:paraId="7041310A" w14:textId="77777777" w:rsidR="004C2856" w:rsidRPr="00A73FFC" w:rsidRDefault="004C2856" w:rsidP="004C2856">
            <w:pPr>
              <w:rPr>
                <w:sz w:val="20"/>
                <w:szCs w:val="20"/>
              </w:rPr>
            </w:pPr>
            <w:r w:rsidRPr="00A73FFC">
              <w:rPr>
                <w:sz w:val="20"/>
                <w:szCs w:val="20"/>
              </w:rPr>
              <w:t xml:space="preserve">Die Einstufung unterscheidet im Bereich der Zahnmedizin zwischen Medizinprodukten: unkritisch, </w:t>
            </w:r>
            <w:r w:rsidRPr="00A73FFC">
              <w:rPr>
                <w:sz w:val="20"/>
                <w:szCs w:val="20"/>
              </w:rPr>
              <w:br/>
              <w:t>semikritisch A, semikritisch B, kritisch A, kritisch B, (kritisch C für Zahnmedizin nicht relevant).</w:t>
            </w:r>
          </w:p>
          <w:p w14:paraId="30E50613" w14:textId="79422D8E" w:rsidR="004C2856" w:rsidRPr="00E6698A" w:rsidRDefault="004C2856" w:rsidP="004C2856">
            <w:pPr>
              <w:autoSpaceDE w:val="0"/>
              <w:autoSpaceDN w:val="0"/>
              <w:adjustRightInd w:val="0"/>
              <w:spacing w:before="20" w:after="20"/>
              <w:rPr>
                <w:rFonts w:cs="FuturaLight"/>
                <w:sz w:val="20"/>
                <w:szCs w:val="20"/>
                <w:lang w:bidi="or"/>
              </w:rPr>
            </w:pPr>
            <w:r w:rsidRPr="00A73FFC">
              <w:rPr>
                <w:sz w:val="20"/>
                <w:szCs w:val="20"/>
              </w:rPr>
              <w:t>Ein besonderes Augenmerk muss auf Übertragungsinstrumente (Hand- und Winkelstücke), Wurzelkanalinstrumente sowie rotierende und oszillierende Instrumente gelegt werden.</w:t>
            </w:r>
          </w:p>
        </w:tc>
        <w:tc>
          <w:tcPr>
            <w:tcW w:w="1276" w:type="dxa"/>
            <w:vAlign w:val="center"/>
          </w:tcPr>
          <w:p w14:paraId="5D26C8B0" w14:textId="77777777" w:rsidR="004C2856" w:rsidRPr="00E6698A" w:rsidRDefault="004C2856" w:rsidP="004C2856">
            <w:pPr>
              <w:rPr>
                <w:bCs/>
                <w:sz w:val="16"/>
                <w:szCs w:val="16"/>
              </w:rPr>
            </w:pPr>
          </w:p>
        </w:tc>
        <w:tc>
          <w:tcPr>
            <w:tcW w:w="1134" w:type="dxa"/>
            <w:vAlign w:val="center"/>
          </w:tcPr>
          <w:p w14:paraId="33EDF436" w14:textId="77777777" w:rsidR="004C2856" w:rsidRPr="00E6698A" w:rsidRDefault="004C2856" w:rsidP="004C2856">
            <w:pPr>
              <w:rPr>
                <w:bCs/>
                <w:sz w:val="16"/>
                <w:szCs w:val="16"/>
              </w:rPr>
            </w:pPr>
          </w:p>
        </w:tc>
        <w:tc>
          <w:tcPr>
            <w:tcW w:w="1134" w:type="dxa"/>
            <w:vAlign w:val="center"/>
          </w:tcPr>
          <w:p w14:paraId="4ABE8126" w14:textId="77777777" w:rsidR="004C2856" w:rsidRPr="00E6698A" w:rsidRDefault="004C2856" w:rsidP="004C2856">
            <w:pPr>
              <w:rPr>
                <w:bCs/>
                <w:sz w:val="16"/>
                <w:szCs w:val="16"/>
              </w:rPr>
            </w:pPr>
          </w:p>
        </w:tc>
        <w:tc>
          <w:tcPr>
            <w:tcW w:w="1275" w:type="dxa"/>
            <w:vAlign w:val="center"/>
          </w:tcPr>
          <w:p w14:paraId="096D7E3A" w14:textId="3E68DC7C" w:rsidR="004C2856" w:rsidRDefault="00F228D8" w:rsidP="004C2856">
            <w:pPr>
              <w:rPr>
                <w:rFonts w:cs="Arial"/>
                <w:bCs/>
                <w:sz w:val="18"/>
                <w:szCs w:val="18"/>
              </w:rPr>
            </w:pPr>
            <w:sdt>
              <w:sdtPr>
                <w:rPr>
                  <w:rFonts w:cs="Arial"/>
                  <w:bCs/>
                  <w:sz w:val="18"/>
                  <w:szCs w:val="18"/>
                </w:rPr>
                <w:id w:val="1158344595"/>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Ja</w:t>
            </w:r>
            <w:r w:rsidR="004C2856" w:rsidRPr="00910E06">
              <w:rPr>
                <w:rFonts w:cs="Arial"/>
                <w:bCs/>
                <w:sz w:val="18"/>
                <w:szCs w:val="18"/>
              </w:rPr>
              <w:br/>
            </w:r>
            <w:r w:rsidR="004C2856" w:rsidRPr="00910E06">
              <w:rPr>
                <w:rFonts w:cs="Arial"/>
                <w:bCs/>
                <w:sz w:val="18"/>
                <w:szCs w:val="18"/>
              </w:rPr>
              <w:br/>
            </w:r>
            <w:sdt>
              <w:sdtPr>
                <w:rPr>
                  <w:rFonts w:cs="Arial"/>
                  <w:bCs/>
                  <w:sz w:val="18"/>
                  <w:szCs w:val="18"/>
                </w:rPr>
                <w:id w:val="1094208189"/>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Nein</w:t>
            </w:r>
          </w:p>
        </w:tc>
      </w:tr>
      <w:tr w:rsidR="004C2856" w:rsidRPr="005D45E5" w14:paraId="57B50977" w14:textId="77777777" w:rsidTr="004C2856">
        <w:trPr>
          <w:trHeight w:val="835"/>
        </w:trPr>
        <w:tc>
          <w:tcPr>
            <w:tcW w:w="851" w:type="dxa"/>
            <w:vAlign w:val="center"/>
          </w:tcPr>
          <w:p w14:paraId="710451F7" w14:textId="68739618" w:rsidR="004C2856" w:rsidRPr="002F507C" w:rsidRDefault="004C2856" w:rsidP="004C2856">
            <w:pPr>
              <w:jc w:val="center"/>
              <w:rPr>
                <w:rFonts w:cs="Arial"/>
                <w:bCs/>
                <w:sz w:val="16"/>
                <w:szCs w:val="16"/>
              </w:rPr>
            </w:pPr>
            <w:r>
              <w:rPr>
                <w:rFonts w:cs="Arial"/>
                <w:bCs/>
                <w:sz w:val="16"/>
                <w:szCs w:val="16"/>
              </w:rPr>
              <w:t>13</w:t>
            </w:r>
            <w:r w:rsidRPr="002F507C">
              <w:rPr>
                <w:rFonts w:cs="Arial"/>
                <w:bCs/>
                <w:sz w:val="16"/>
                <w:szCs w:val="16"/>
              </w:rPr>
              <w:t>.1</w:t>
            </w:r>
            <w:r>
              <w:rPr>
                <w:rFonts w:cs="Arial"/>
                <w:bCs/>
                <w:sz w:val="16"/>
                <w:szCs w:val="16"/>
              </w:rPr>
              <w:t>7</w:t>
            </w:r>
          </w:p>
        </w:tc>
        <w:tc>
          <w:tcPr>
            <w:tcW w:w="9072" w:type="dxa"/>
            <w:vAlign w:val="center"/>
          </w:tcPr>
          <w:p w14:paraId="4DC96E29" w14:textId="7ADA9EFD" w:rsidR="004C2856" w:rsidRPr="00E6698A" w:rsidRDefault="004C2856" w:rsidP="004C2856">
            <w:pPr>
              <w:autoSpaceDE w:val="0"/>
              <w:autoSpaceDN w:val="0"/>
              <w:adjustRightInd w:val="0"/>
              <w:spacing w:before="20" w:after="20"/>
              <w:rPr>
                <w:rFonts w:cs="FuturaLight"/>
                <w:sz w:val="20"/>
                <w:szCs w:val="20"/>
                <w:lang w:bidi="or"/>
              </w:rPr>
            </w:pPr>
            <w:r w:rsidRPr="00A73FFC">
              <w:rPr>
                <w:rFonts w:cs="Arial"/>
                <w:sz w:val="20"/>
                <w:szCs w:val="20"/>
                <w:lang w:bidi="or"/>
              </w:rPr>
              <w:t xml:space="preserve">Die Medizinprodukte müssen entsprechend ihrer Risikobewertung und Einstufung nach den </w:t>
            </w:r>
            <w:r>
              <w:rPr>
                <w:rFonts w:cs="Arial"/>
                <w:sz w:val="20"/>
                <w:szCs w:val="20"/>
                <w:lang w:bidi="or"/>
              </w:rPr>
              <w:br/>
            </w:r>
            <w:r w:rsidRPr="00A73FFC">
              <w:rPr>
                <w:rFonts w:cs="Arial"/>
                <w:sz w:val="20"/>
                <w:szCs w:val="20"/>
                <w:lang w:bidi="or"/>
              </w:rPr>
              <w:t xml:space="preserve">Vorgaben der </w:t>
            </w:r>
            <w:r w:rsidRPr="00F41915">
              <w:rPr>
                <w:rFonts w:cs="Arial"/>
                <w:sz w:val="20"/>
                <w:szCs w:val="20"/>
                <w:lang w:bidi="or"/>
              </w:rPr>
              <w:t>KRINKO-/BfArM-Empfehlung „Anforderungen an die Hygiene bei der Aufbereitung von Medizinprodukten“</w:t>
            </w:r>
            <w:r>
              <w:rPr>
                <w:rFonts w:cs="Arial"/>
                <w:sz w:val="20"/>
                <w:szCs w:val="20"/>
                <w:lang w:bidi="or"/>
              </w:rPr>
              <w:t xml:space="preserve"> </w:t>
            </w:r>
            <w:r w:rsidRPr="00A73FFC">
              <w:rPr>
                <w:rFonts w:cs="Arial"/>
                <w:bCs/>
                <w:sz w:val="20"/>
                <w:szCs w:val="20"/>
              </w:rPr>
              <w:t>aufbereitet werden.</w:t>
            </w:r>
          </w:p>
        </w:tc>
        <w:tc>
          <w:tcPr>
            <w:tcW w:w="1276" w:type="dxa"/>
            <w:vAlign w:val="center"/>
          </w:tcPr>
          <w:p w14:paraId="4393F76E" w14:textId="77777777" w:rsidR="004C2856" w:rsidRPr="00E6698A" w:rsidRDefault="004C2856" w:rsidP="004C2856">
            <w:pPr>
              <w:rPr>
                <w:bCs/>
                <w:sz w:val="16"/>
                <w:szCs w:val="16"/>
              </w:rPr>
            </w:pPr>
          </w:p>
        </w:tc>
        <w:tc>
          <w:tcPr>
            <w:tcW w:w="1134" w:type="dxa"/>
            <w:vAlign w:val="center"/>
          </w:tcPr>
          <w:p w14:paraId="1E881D51" w14:textId="77777777" w:rsidR="004C2856" w:rsidRPr="00E6698A" w:rsidRDefault="004C2856" w:rsidP="004C2856">
            <w:pPr>
              <w:rPr>
                <w:bCs/>
                <w:sz w:val="16"/>
                <w:szCs w:val="16"/>
              </w:rPr>
            </w:pPr>
          </w:p>
        </w:tc>
        <w:tc>
          <w:tcPr>
            <w:tcW w:w="1134" w:type="dxa"/>
            <w:vAlign w:val="center"/>
          </w:tcPr>
          <w:p w14:paraId="66D9648C" w14:textId="77777777" w:rsidR="004C2856" w:rsidRPr="00E6698A" w:rsidRDefault="004C2856" w:rsidP="004C2856">
            <w:pPr>
              <w:rPr>
                <w:bCs/>
                <w:sz w:val="16"/>
                <w:szCs w:val="16"/>
              </w:rPr>
            </w:pPr>
          </w:p>
        </w:tc>
        <w:tc>
          <w:tcPr>
            <w:tcW w:w="1275" w:type="dxa"/>
            <w:vAlign w:val="center"/>
          </w:tcPr>
          <w:p w14:paraId="3CF32A92" w14:textId="6199B035" w:rsidR="004C2856" w:rsidRDefault="00F228D8" w:rsidP="004C2856">
            <w:pPr>
              <w:rPr>
                <w:rFonts w:cs="Arial"/>
                <w:bCs/>
                <w:sz w:val="18"/>
                <w:szCs w:val="18"/>
              </w:rPr>
            </w:pPr>
            <w:sdt>
              <w:sdtPr>
                <w:rPr>
                  <w:rFonts w:cs="Arial"/>
                  <w:bCs/>
                  <w:sz w:val="18"/>
                  <w:szCs w:val="18"/>
                </w:rPr>
                <w:id w:val="1546021789"/>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Ja</w:t>
            </w:r>
            <w:r w:rsidR="004C2856" w:rsidRPr="00910E06">
              <w:rPr>
                <w:rFonts w:cs="Arial"/>
                <w:bCs/>
                <w:sz w:val="18"/>
                <w:szCs w:val="18"/>
              </w:rPr>
              <w:br/>
            </w:r>
            <w:r w:rsidR="004C2856" w:rsidRPr="00910E06">
              <w:rPr>
                <w:rFonts w:cs="Arial"/>
                <w:bCs/>
                <w:sz w:val="18"/>
                <w:szCs w:val="18"/>
              </w:rPr>
              <w:br/>
            </w:r>
            <w:sdt>
              <w:sdtPr>
                <w:rPr>
                  <w:rFonts w:cs="Arial"/>
                  <w:bCs/>
                  <w:sz w:val="18"/>
                  <w:szCs w:val="18"/>
                </w:rPr>
                <w:id w:val="-820586911"/>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Nein</w:t>
            </w:r>
          </w:p>
        </w:tc>
      </w:tr>
      <w:tr w:rsidR="004C2856" w:rsidRPr="005D45E5" w14:paraId="28FF7783" w14:textId="77777777" w:rsidTr="004C2856">
        <w:trPr>
          <w:trHeight w:val="1555"/>
        </w:trPr>
        <w:tc>
          <w:tcPr>
            <w:tcW w:w="851" w:type="dxa"/>
            <w:vAlign w:val="center"/>
          </w:tcPr>
          <w:p w14:paraId="219BD605" w14:textId="3B7B8BAC" w:rsidR="004C2856" w:rsidRPr="002F507C" w:rsidRDefault="004C2856" w:rsidP="004C2856">
            <w:pPr>
              <w:jc w:val="center"/>
              <w:rPr>
                <w:rFonts w:cs="Arial"/>
                <w:bCs/>
                <w:sz w:val="16"/>
                <w:szCs w:val="16"/>
              </w:rPr>
            </w:pPr>
            <w:r>
              <w:rPr>
                <w:rFonts w:cs="Arial"/>
                <w:bCs/>
                <w:sz w:val="16"/>
                <w:szCs w:val="16"/>
              </w:rPr>
              <w:t>13</w:t>
            </w:r>
            <w:r w:rsidRPr="002F507C">
              <w:rPr>
                <w:rFonts w:cs="Arial"/>
                <w:bCs/>
                <w:sz w:val="16"/>
                <w:szCs w:val="16"/>
              </w:rPr>
              <w:t>.1</w:t>
            </w:r>
            <w:r>
              <w:rPr>
                <w:rFonts w:cs="Arial"/>
                <w:bCs/>
                <w:sz w:val="16"/>
                <w:szCs w:val="16"/>
              </w:rPr>
              <w:t>8</w:t>
            </w:r>
          </w:p>
        </w:tc>
        <w:tc>
          <w:tcPr>
            <w:tcW w:w="9072" w:type="dxa"/>
            <w:vAlign w:val="center"/>
          </w:tcPr>
          <w:p w14:paraId="726E53D5" w14:textId="1F50974A" w:rsidR="004C2856" w:rsidRPr="00E6698A" w:rsidRDefault="004C2856" w:rsidP="004C2856">
            <w:pPr>
              <w:autoSpaceDE w:val="0"/>
              <w:autoSpaceDN w:val="0"/>
              <w:adjustRightInd w:val="0"/>
              <w:spacing w:before="20" w:after="20"/>
              <w:rPr>
                <w:rFonts w:cs="FuturaLight"/>
                <w:sz w:val="20"/>
                <w:szCs w:val="20"/>
                <w:lang w:bidi="or"/>
              </w:rPr>
            </w:pPr>
            <w:r w:rsidRPr="00A00371">
              <w:rPr>
                <w:sz w:val="20"/>
                <w:szCs w:val="20"/>
              </w:rPr>
              <w:t>Der Betreiber darf mit der Aufbereitung nur Personen, Betriebe oder Einrichtungen beauftragen,</w:t>
            </w:r>
            <w:r>
              <w:rPr>
                <w:sz w:val="20"/>
                <w:szCs w:val="20"/>
              </w:rPr>
              <w:t xml:space="preserve"> </w:t>
            </w:r>
            <w:r w:rsidRPr="00A00371">
              <w:rPr>
                <w:sz w:val="20"/>
                <w:szCs w:val="20"/>
              </w:rPr>
              <w:t>die selbst oder deren Beschäftigte, die die Aufbereitung durchführen, die Voraussetzungen nach § 5</w:t>
            </w:r>
            <w:r>
              <w:rPr>
                <w:sz w:val="20"/>
                <w:szCs w:val="20"/>
              </w:rPr>
              <w:t xml:space="preserve"> MPBetreibV </w:t>
            </w:r>
            <w:r w:rsidRPr="00A00371">
              <w:rPr>
                <w:sz w:val="20"/>
                <w:szCs w:val="20"/>
              </w:rPr>
              <w:t>hinsichtlich der Aufbereitung des jeweiligen Medizinproduktes erfüllen.</w:t>
            </w:r>
            <w:r>
              <w:rPr>
                <w:sz w:val="20"/>
                <w:szCs w:val="20"/>
              </w:rPr>
              <w:br/>
            </w:r>
            <w:r w:rsidRPr="00A73FFC">
              <w:rPr>
                <w:sz w:val="20"/>
                <w:szCs w:val="20"/>
              </w:rPr>
              <w:t xml:space="preserve">Die zahnmedizinische Fachangestellte/Zahnarzthelferin als qualifizierte Fachkraft des Zahnarztes verfügt auf Grund ihrer Ausbildung, praktischen Tätigkeit und ihrer regelmäßigen Teilnahme an </w:t>
            </w:r>
            <w:r>
              <w:rPr>
                <w:sz w:val="20"/>
                <w:szCs w:val="20"/>
              </w:rPr>
              <w:br/>
            </w:r>
            <w:r w:rsidRPr="00A73FFC">
              <w:rPr>
                <w:sz w:val="20"/>
                <w:szCs w:val="20"/>
              </w:rPr>
              <w:t>Hygiene-Fortbildungen über die erforderlichen Sachkenntnisse.</w:t>
            </w:r>
          </w:p>
        </w:tc>
        <w:tc>
          <w:tcPr>
            <w:tcW w:w="1276" w:type="dxa"/>
            <w:vAlign w:val="center"/>
          </w:tcPr>
          <w:p w14:paraId="0D93004D" w14:textId="77777777" w:rsidR="004C2856" w:rsidRPr="00E6698A" w:rsidRDefault="004C2856" w:rsidP="004C2856">
            <w:pPr>
              <w:rPr>
                <w:bCs/>
                <w:sz w:val="16"/>
                <w:szCs w:val="16"/>
              </w:rPr>
            </w:pPr>
          </w:p>
        </w:tc>
        <w:tc>
          <w:tcPr>
            <w:tcW w:w="1134" w:type="dxa"/>
            <w:vAlign w:val="center"/>
          </w:tcPr>
          <w:p w14:paraId="5B7F4F6E" w14:textId="77777777" w:rsidR="004C2856" w:rsidRPr="00E6698A" w:rsidRDefault="004C2856" w:rsidP="004C2856">
            <w:pPr>
              <w:rPr>
                <w:bCs/>
                <w:sz w:val="16"/>
                <w:szCs w:val="16"/>
              </w:rPr>
            </w:pPr>
          </w:p>
        </w:tc>
        <w:tc>
          <w:tcPr>
            <w:tcW w:w="1134" w:type="dxa"/>
            <w:vAlign w:val="center"/>
          </w:tcPr>
          <w:p w14:paraId="3E171769" w14:textId="77777777" w:rsidR="004C2856" w:rsidRPr="00E6698A" w:rsidRDefault="004C2856" w:rsidP="004C2856">
            <w:pPr>
              <w:rPr>
                <w:bCs/>
                <w:sz w:val="16"/>
                <w:szCs w:val="16"/>
              </w:rPr>
            </w:pPr>
          </w:p>
        </w:tc>
        <w:tc>
          <w:tcPr>
            <w:tcW w:w="1275" w:type="dxa"/>
            <w:vAlign w:val="center"/>
          </w:tcPr>
          <w:p w14:paraId="16E9F8EE" w14:textId="4C3361EB" w:rsidR="004C2856" w:rsidRDefault="00F228D8" w:rsidP="004C2856">
            <w:pPr>
              <w:rPr>
                <w:rFonts w:cs="Arial"/>
                <w:bCs/>
                <w:sz w:val="18"/>
                <w:szCs w:val="18"/>
              </w:rPr>
            </w:pPr>
            <w:sdt>
              <w:sdtPr>
                <w:rPr>
                  <w:rFonts w:cs="Arial"/>
                  <w:bCs/>
                  <w:sz w:val="18"/>
                  <w:szCs w:val="18"/>
                </w:rPr>
                <w:id w:val="-419483383"/>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Ja</w:t>
            </w:r>
            <w:r w:rsidR="004C2856" w:rsidRPr="00910E06">
              <w:rPr>
                <w:rFonts w:cs="Arial"/>
                <w:bCs/>
                <w:sz w:val="18"/>
                <w:szCs w:val="18"/>
              </w:rPr>
              <w:br/>
            </w:r>
            <w:r w:rsidR="004C2856" w:rsidRPr="00910E06">
              <w:rPr>
                <w:rFonts w:cs="Arial"/>
                <w:bCs/>
                <w:sz w:val="18"/>
                <w:szCs w:val="18"/>
              </w:rPr>
              <w:br/>
            </w:r>
            <w:sdt>
              <w:sdtPr>
                <w:rPr>
                  <w:rFonts w:cs="Arial"/>
                  <w:bCs/>
                  <w:sz w:val="18"/>
                  <w:szCs w:val="18"/>
                </w:rPr>
                <w:id w:val="-2121219339"/>
                <w14:checkbox>
                  <w14:checked w14:val="0"/>
                  <w14:checkedState w14:val="2612" w14:font="MS Gothic"/>
                  <w14:uncheckedState w14:val="2610" w14:font="MS Gothic"/>
                </w14:checkbox>
              </w:sdtPr>
              <w:sdtEndPr/>
              <w:sdtContent>
                <w:r w:rsidR="004C2856" w:rsidRPr="00910E06">
                  <w:rPr>
                    <w:rFonts w:ascii="Segoe UI Symbol" w:eastAsia="MS Gothic" w:hAnsi="Segoe UI Symbol" w:cs="Segoe UI Symbol"/>
                    <w:bCs/>
                    <w:sz w:val="18"/>
                    <w:szCs w:val="18"/>
                  </w:rPr>
                  <w:t>☐</w:t>
                </w:r>
              </w:sdtContent>
            </w:sdt>
            <w:r w:rsidR="004C2856" w:rsidRPr="00910E06">
              <w:rPr>
                <w:rFonts w:cs="Arial"/>
                <w:bCs/>
                <w:sz w:val="18"/>
                <w:szCs w:val="18"/>
              </w:rPr>
              <w:t xml:space="preserve"> Nein</w:t>
            </w:r>
          </w:p>
        </w:tc>
      </w:tr>
    </w:tbl>
    <w:p w14:paraId="2181F8BA" w14:textId="77777777" w:rsidR="001A18CE" w:rsidRDefault="001A18CE"/>
    <w:p w14:paraId="04D0FE74" w14:textId="77777777" w:rsidR="003B7F1D" w:rsidRDefault="003B7F1D" w:rsidP="00520AA5">
      <w:pPr>
        <w:jc w:val="both"/>
      </w:pPr>
    </w:p>
    <w:sectPr w:rsidR="003B7F1D" w:rsidSect="00CB51A8">
      <w:footerReference w:type="even" r:id="rId13"/>
      <w:footerReference w:type="default" r:id="rId14"/>
      <w:pgSz w:w="16838" w:h="11906" w:orient="landscape" w:code="9"/>
      <w:pgMar w:top="1418" w:right="998" w:bottom="128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1FCB" w14:textId="77777777" w:rsidR="005276A3" w:rsidRDefault="005276A3">
      <w:r>
        <w:separator/>
      </w:r>
    </w:p>
  </w:endnote>
  <w:endnote w:type="continuationSeparator" w:id="0">
    <w:p w14:paraId="7236DDA9" w14:textId="77777777" w:rsidR="005276A3" w:rsidRDefault="005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4CCE" w14:textId="77777777" w:rsidR="00DF0D70" w:rsidRPr="00DF0D70" w:rsidRDefault="00DF0D70" w:rsidP="00DF0D70">
    <w:pPr>
      <w:pStyle w:val="Fuzeile"/>
      <w:tabs>
        <w:tab w:val="clear" w:pos="4536"/>
        <w:tab w:val="clear" w:pos="9072"/>
        <w:tab w:val="center" w:pos="3402"/>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AB06FB">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Merkblatt Bauliche Anforderungen</w:t>
    </w:r>
    <w:r w:rsidRPr="00DF0D70">
      <w:rPr>
        <w:sz w:val="20"/>
        <w:szCs w:val="20"/>
      </w:rPr>
      <w:tab/>
    </w:r>
    <w:r>
      <w:rPr>
        <w:sz w:val="20"/>
        <w:szCs w:val="20"/>
      </w:rPr>
      <w:t xml:space="preserve">          </w:t>
    </w:r>
    <w:r w:rsidRPr="00DF0D70">
      <w:rPr>
        <w:sz w:val="20"/>
        <w:szCs w:val="20"/>
      </w:rPr>
      <w:t xml:space="preserve">LZK BW </w:t>
    </w:r>
    <w:r>
      <w:rPr>
        <w:sz w:val="20"/>
        <w:szCs w:val="20"/>
      </w:rPr>
      <w:t>8</w:t>
    </w:r>
    <w:r w:rsidRPr="00DF0D70">
      <w:rPr>
        <w:sz w:val="20"/>
        <w:szCs w:val="20"/>
      </w:rPr>
      <w:t>/2007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D186" w14:textId="77777777" w:rsidR="00DF0D70"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DF0D70" w:rsidRPr="00DF0D70">
      <w:rPr>
        <w:sz w:val="20"/>
        <w:szCs w:val="20"/>
      </w:rPr>
      <w:t xml:space="preserve">LZK BW </w:t>
    </w:r>
    <w:r w:rsidR="003574D3">
      <w:rPr>
        <w:sz w:val="20"/>
        <w:szCs w:val="20"/>
      </w:rPr>
      <w:t>07</w:t>
    </w:r>
    <w:r w:rsidR="00B42B2D">
      <w:rPr>
        <w:sz w:val="20"/>
        <w:szCs w:val="20"/>
      </w:rPr>
      <w:t>/20</w:t>
    </w:r>
    <w:r w:rsidR="003574D3">
      <w:rPr>
        <w:sz w:val="20"/>
        <w:szCs w:val="20"/>
      </w:rPr>
      <w:t>24</w:t>
    </w:r>
    <w:r w:rsidR="00077B23">
      <w:rPr>
        <w:sz w:val="20"/>
        <w:szCs w:val="20"/>
      </w:rPr>
      <w:tab/>
    </w:r>
    <w:r w:rsidR="00077B23">
      <w:rPr>
        <w:sz w:val="20"/>
        <w:szCs w:val="20"/>
      </w:rPr>
      <w:tab/>
    </w:r>
    <w:r w:rsidR="00261FD9">
      <w:rPr>
        <w:sz w:val="20"/>
        <w:szCs w:val="20"/>
      </w:rPr>
      <w:t>Gefährdungsbeurteilung</w:t>
    </w:r>
    <w:r>
      <w:rPr>
        <w:sz w:val="20"/>
        <w:szCs w:val="20"/>
      </w:rPr>
      <w:t xml:space="preserve">en - </w:t>
    </w:r>
    <w:r w:rsidR="00141ABB">
      <w:rPr>
        <w:sz w:val="20"/>
        <w:szCs w:val="20"/>
      </w:rPr>
      <w:t>Brandschutz</w:t>
    </w:r>
    <w:r w:rsidR="00DF0D70">
      <w:rPr>
        <w:sz w:val="20"/>
        <w:szCs w:val="20"/>
      </w:rPr>
      <w:tab/>
    </w:r>
    <w:r w:rsidR="00141ABB">
      <w:rPr>
        <w:sz w:val="20"/>
        <w:szCs w:val="20"/>
      </w:rPr>
      <w:tab/>
    </w:r>
    <w:r w:rsidR="00077B23">
      <w:rPr>
        <w:sz w:val="20"/>
        <w:szCs w:val="20"/>
      </w:rPr>
      <w:tab/>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8D2F5D">
      <w:rPr>
        <w:rStyle w:val="Seitenzahl"/>
        <w:noProof/>
        <w:sz w:val="20"/>
        <w:szCs w:val="20"/>
      </w:rPr>
      <w:t>1</w:t>
    </w:r>
    <w:r w:rsidR="00DF0D70" w:rsidRPr="00DF0D70">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B376" w14:textId="21C4375E" w:rsidR="00A36812" w:rsidRDefault="00A36812" w:rsidP="00A36812">
    <w:pPr>
      <w:pStyle w:val="Fuzeile"/>
      <w:tabs>
        <w:tab w:val="clear" w:pos="4536"/>
        <w:tab w:val="clear" w:pos="9072"/>
        <w:tab w:val="center" w:pos="4962"/>
        <w:tab w:val="right" w:pos="9201"/>
      </w:tabs>
    </w:pPr>
    <w:r>
      <w:rPr>
        <w:sz w:val="20"/>
        <w:szCs w:val="20"/>
      </w:rPr>
      <w:t xml:space="preserve">© </w:t>
    </w:r>
    <w:r w:rsidRPr="00DF0D70">
      <w:rPr>
        <w:sz w:val="20"/>
        <w:szCs w:val="20"/>
      </w:rPr>
      <w:t xml:space="preserve">LZK BW </w:t>
    </w:r>
    <w:r>
      <w:rPr>
        <w:sz w:val="20"/>
        <w:szCs w:val="20"/>
      </w:rPr>
      <w:t>08/2025</w:t>
    </w:r>
    <w:r>
      <w:rPr>
        <w:sz w:val="20"/>
        <w:szCs w:val="20"/>
      </w:rPr>
      <w:tab/>
      <w:t>Gefährdungsbeurteilung</w:t>
    </w:r>
    <w:r w:rsidR="00F228D8">
      <w:rPr>
        <w:sz w:val="20"/>
        <w:szCs w:val="20"/>
      </w:rPr>
      <w:t>en</w:t>
    </w:r>
    <w:r>
      <w:rPr>
        <w:sz w:val="20"/>
        <w:szCs w:val="20"/>
      </w:rPr>
      <w:t xml:space="preserve"> - </w:t>
    </w:r>
    <w:r w:rsidR="00B0564E" w:rsidRPr="00B0564E">
      <w:rPr>
        <w:sz w:val="20"/>
        <w:szCs w:val="20"/>
      </w:rPr>
      <w:t>Hygiene</w:t>
    </w:r>
    <w:r>
      <w:rPr>
        <w:sz w:val="20"/>
        <w:szCs w:val="20"/>
      </w:rPr>
      <w:tab/>
      <w:t xml:space="preserve">          </w:t>
    </w: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Pr>
        <w:rStyle w:val="Seitenzahl"/>
        <w:sz w:val="20"/>
        <w:szCs w:val="20"/>
      </w:rPr>
      <w:t>2</w:t>
    </w:r>
    <w:r w:rsidRPr="00DF0D70">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404" w14:textId="77777777" w:rsidR="00AB06FB" w:rsidRPr="00BB797B" w:rsidRDefault="00AB06FB" w:rsidP="00DF0D70">
    <w:pPr>
      <w:pStyle w:val="Fuzeile"/>
      <w:tabs>
        <w:tab w:val="clear" w:pos="4536"/>
        <w:tab w:val="clear" w:pos="9072"/>
        <w:tab w:val="center" w:pos="3402"/>
      </w:tabs>
      <w:ind w:right="-1"/>
      <w:rPr>
        <w:rFonts w:cs="Arial"/>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2363CF">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ab/>
    </w:r>
    <w:r>
      <w:rPr>
        <w:sz w:val="20"/>
        <w:szCs w:val="20"/>
      </w:rPr>
      <w:tab/>
    </w:r>
    <w:r>
      <w:rPr>
        <w:sz w:val="20"/>
        <w:szCs w:val="20"/>
      </w:rPr>
      <w:tab/>
      <w:t>Gefährdungsbeurteilung Brandschutz</w:t>
    </w:r>
    <w:r w:rsidRPr="00DF0D70">
      <w:rPr>
        <w:sz w:val="20"/>
        <w:szCs w:val="20"/>
      </w:rPr>
      <w:tab/>
    </w:r>
    <w:r w:rsidR="00CB51A8">
      <w:rPr>
        <w:sz w:val="20"/>
        <w:szCs w:val="20"/>
      </w:rPr>
      <w:tab/>
    </w:r>
    <w:r w:rsidR="00CB51A8">
      <w:rPr>
        <w:sz w:val="20"/>
        <w:szCs w:val="20"/>
      </w:rPr>
      <w:tab/>
    </w:r>
    <w:r w:rsidR="00CB51A8">
      <w:rPr>
        <w:sz w:val="20"/>
        <w:szCs w:val="20"/>
      </w:rPr>
      <w:tab/>
    </w:r>
    <w:r w:rsidR="00CB51A8">
      <w:rPr>
        <w:sz w:val="20"/>
        <w:szCs w:val="20"/>
      </w:rPr>
      <w:tab/>
      <w:t xml:space="preserve">          </w:t>
    </w:r>
    <w:r w:rsidR="00BB797B">
      <w:rPr>
        <w:sz w:val="20"/>
        <w:szCs w:val="20"/>
      </w:rPr>
      <w:t xml:space="preserve"> </w:t>
    </w:r>
    <w:r w:rsidR="00CB51A8">
      <w:rPr>
        <w:sz w:val="20"/>
        <w:szCs w:val="20"/>
      </w:rPr>
      <w:t xml:space="preserve">      </w:t>
    </w:r>
    <w:r w:rsidR="004426F3">
      <w:rPr>
        <w:rFonts w:cs="Arial"/>
        <w:sz w:val="20"/>
        <w:szCs w:val="20"/>
      </w:rPr>
      <w:t xml:space="preserve">  </w:t>
    </w:r>
    <w:r w:rsidRPr="00DF0D70">
      <w:rPr>
        <w:sz w:val="20"/>
        <w:szCs w:val="20"/>
      </w:rPr>
      <w:t xml:space="preserve">LZK BW </w:t>
    </w:r>
    <w:r w:rsidR="009863B6">
      <w:rPr>
        <w:sz w:val="20"/>
        <w:szCs w:val="20"/>
      </w:rPr>
      <w:t>06</w:t>
    </w:r>
    <w:r w:rsidR="00BE4D1A">
      <w:rPr>
        <w:sz w:val="20"/>
        <w:szCs w:val="20"/>
      </w:rPr>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784" w14:textId="5A457E6C" w:rsidR="00A01C8B"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A01C8B" w:rsidRPr="00DF0D70">
      <w:rPr>
        <w:sz w:val="20"/>
        <w:szCs w:val="20"/>
      </w:rPr>
      <w:t xml:space="preserve">LZK BW </w:t>
    </w:r>
    <w:r w:rsidR="003574D3">
      <w:rPr>
        <w:sz w:val="20"/>
        <w:szCs w:val="20"/>
      </w:rPr>
      <w:t>0</w:t>
    </w:r>
    <w:r w:rsidR="00A36812">
      <w:rPr>
        <w:sz w:val="20"/>
        <w:szCs w:val="20"/>
      </w:rPr>
      <w:t>8</w:t>
    </w:r>
    <w:r w:rsidR="00B42B2D">
      <w:rPr>
        <w:sz w:val="20"/>
        <w:szCs w:val="20"/>
      </w:rPr>
      <w:t>/20</w:t>
    </w:r>
    <w:r w:rsidR="003574D3">
      <w:rPr>
        <w:sz w:val="20"/>
        <w:szCs w:val="20"/>
      </w:rPr>
      <w:t>2</w:t>
    </w:r>
    <w:r w:rsidR="00A36812">
      <w:rPr>
        <w:sz w:val="20"/>
        <w:szCs w:val="20"/>
      </w:rPr>
      <w:t>5</w:t>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t>Gefährdungsbeurteilung</w:t>
    </w:r>
    <w:r w:rsidR="00F228D8">
      <w:rPr>
        <w:sz w:val="20"/>
        <w:szCs w:val="20"/>
      </w:rPr>
      <w:t>en</w:t>
    </w:r>
    <w:r>
      <w:rPr>
        <w:sz w:val="20"/>
        <w:szCs w:val="20"/>
      </w:rPr>
      <w:t xml:space="preserve"> </w:t>
    </w:r>
    <w:r w:rsidR="00B0564E">
      <w:rPr>
        <w:sz w:val="20"/>
        <w:szCs w:val="20"/>
      </w:rPr>
      <w:t>-</w:t>
    </w:r>
    <w:r>
      <w:rPr>
        <w:sz w:val="20"/>
        <w:szCs w:val="20"/>
      </w:rPr>
      <w:t xml:space="preserve"> </w:t>
    </w:r>
    <w:r w:rsidR="00B0564E" w:rsidRPr="00B0564E">
      <w:rPr>
        <w:sz w:val="20"/>
        <w:szCs w:val="20"/>
      </w:rPr>
      <w:t>Hygiene</w:t>
    </w:r>
    <w:r w:rsidR="00B0564E">
      <w:rPr>
        <w:sz w:val="20"/>
        <w:szCs w:val="20"/>
      </w:rPr>
      <w:tab/>
    </w:r>
    <w:r w:rsidR="00B0564E">
      <w:rPr>
        <w:sz w:val="20"/>
        <w:szCs w:val="20"/>
      </w:rPr>
      <w:tab/>
    </w:r>
    <w:r w:rsidR="00B0564E">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CB51A8">
      <w:rPr>
        <w:sz w:val="20"/>
        <w:szCs w:val="20"/>
      </w:rPr>
      <w:t xml:space="preserve">     </w:t>
    </w:r>
    <w:r w:rsidR="00B71115">
      <w:rPr>
        <w:sz w:val="20"/>
        <w:szCs w:val="20"/>
      </w:rPr>
      <w:t xml:space="preserve">    </w:t>
    </w:r>
    <w:r w:rsidR="00CB51A8">
      <w:rPr>
        <w:sz w:val="20"/>
        <w:szCs w:val="20"/>
      </w:rPr>
      <w:t xml:space="preserve">  </w:t>
    </w:r>
    <w:r w:rsidR="00A01C8B" w:rsidRPr="00DF0D70">
      <w:rPr>
        <w:sz w:val="20"/>
        <w:szCs w:val="20"/>
      </w:rPr>
      <w:t xml:space="preserve">Seite </w:t>
    </w:r>
    <w:r w:rsidR="00A01C8B" w:rsidRPr="00DF0D70">
      <w:rPr>
        <w:rStyle w:val="Seitenzahl"/>
        <w:sz w:val="20"/>
        <w:szCs w:val="20"/>
      </w:rPr>
      <w:fldChar w:fldCharType="begin"/>
    </w:r>
    <w:r w:rsidR="00A01C8B" w:rsidRPr="00DF0D70">
      <w:rPr>
        <w:rStyle w:val="Seitenzahl"/>
        <w:sz w:val="20"/>
        <w:szCs w:val="20"/>
      </w:rPr>
      <w:instrText xml:space="preserve"> PAGE </w:instrText>
    </w:r>
    <w:r w:rsidR="00A01C8B" w:rsidRPr="00DF0D70">
      <w:rPr>
        <w:rStyle w:val="Seitenzahl"/>
        <w:sz w:val="20"/>
        <w:szCs w:val="20"/>
      </w:rPr>
      <w:fldChar w:fldCharType="separate"/>
    </w:r>
    <w:r w:rsidR="00FA5021">
      <w:rPr>
        <w:rStyle w:val="Seitenzahl"/>
        <w:noProof/>
        <w:sz w:val="20"/>
        <w:szCs w:val="20"/>
      </w:rPr>
      <w:t>4</w:t>
    </w:r>
    <w:r w:rsidR="00A01C8B"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0D7E" w14:textId="77777777" w:rsidR="005276A3" w:rsidRDefault="005276A3">
      <w:r>
        <w:separator/>
      </w:r>
    </w:p>
  </w:footnote>
  <w:footnote w:type="continuationSeparator" w:id="0">
    <w:p w14:paraId="3B425490" w14:textId="77777777" w:rsidR="005276A3" w:rsidRDefault="0052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99E3" w14:textId="77777777" w:rsidR="00AB06FB" w:rsidRDefault="00AB06FB" w:rsidP="009863B6">
    <w:pPr>
      <w:pStyle w:val="Kopfzeile"/>
    </w:pPr>
  </w:p>
  <w:p w14:paraId="7A836D3B" w14:textId="77777777" w:rsidR="009863B6" w:rsidRPr="009863B6" w:rsidRDefault="009863B6" w:rsidP="00986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742"/>
    </w:tblGrid>
    <w:tr w:rsidR="00537E58" w14:paraId="12FAEB93" w14:textId="77777777" w:rsidTr="00C40DE3">
      <w:trPr>
        <w:trHeight w:val="360"/>
        <w:tblHeader/>
      </w:trPr>
      <w:tc>
        <w:tcPr>
          <w:tcW w:w="14742" w:type="dxa"/>
          <w:tcBorders>
            <w:top w:val="single" w:sz="12" w:space="0" w:color="auto"/>
            <w:bottom w:val="nil"/>
          </w:tcBorders>
          <w:vAlign w:val="center"/>
        </w:tcPr>
        <w:p w14:paraId="3C152A0C" w14:textId="4FB6A64A" w:rsidR="00537E58" w:rsidRDefault="00537E58" w:rsidP="00537E58">
          <w:pPr>
            <w:jc w:val="center"/>
            <w:rPr>
              <w:b/>
              <w:sz w:val="28"/>
            </w:rPr>
          </w:pPr>
          <w:r>
            <w:rPr>
              <w:b/>
              <w:sz w:val="28"/>
            </w:rPr>
            <w:t xml:space="preserve">Gefährdungsbeurteilung </w:t>
          </w:r>
          <w:r w:rsidR="00B0564E" w:rsidRPr="00B0564E">
            <w:rPr>
              <w:b/>
              <w:sz w:val="28"/>
            </w:rPr>
            <w:t xml:space="preserve">Hygiene </w:t>
          </w:r>
          <w:r w:rsidRPr="000B4237">
            <w:rPr>
              <w:b/>
              <w:sz w:val="28"/>
            </w:rPr>
            <w:t>in der Zahnarztpraxis</w:t>
          </w:r>
        </w:p>
      </w:tc>
    </w:tr>
    <w:tr w:rsidR="00537E58" w14:paraId="19B02100" w14:textId="77777777" w:rsidTr="00C40DE3">
      <w:trPr>
        <w:trHeight w:val="360"/>
        <w:tblHeader/>
      </w:trPr>
      <w:tc>
        <w:tcPr>
          <w:tcW w:w="14742" w:type="dxa"/>
          <w:tcBorders>
            <w:top w:val="nil"/>
          </w:tcBorders>
          <w:vAlign w:val="center"/>
        </w:tcPr>
        <w:p w14:paraId="3F2C1861" w14:textId="77777777" w:rsidR="00537E58" w:rsidRDefault="00537E58" w:rsidP="00537E58">
          <w:pPr>
            <w:rPr>
              <w:sz w:val="24"/>
            </w:rPr>
          </w:pPr>
          <w:r>
            <w:rPr>
              <w:i/>
              <w:iCs/>
              <w:sz w:val="24"/>
            </w:rPr>
            <w:t>Arbeitsbereich/</w:t>
          </w:r>
          <w:r w:rsidRPr="00D51D67">
            <w:rPr>
              <w:i/>
              <w:iCs/>
              <w:sz w:val="24"/>
            </w:rPr>
            <w:t>Tätigkeit:</w:t>
          </w:r>
          <w:r>
            <w:rPr>
              <w:sz w:val="24"/>
            </w:rPr>
            <w:t xml:space="preserve"> </w:t>
          </w:r>
        </w:p>
      </w:tc>
    </w:tr>
  </w:tbl>
  <w:p w14:paraId="14EEB5B9" w14:textId="77777777" w:rsidR="00537E58" w:rsidRDefault="00537E58" w:rsidP="00537E58">
    <w:pPr>
      <w:pStyle w:val="Kopfzeile"/>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C580A" w14:paraId="3593EEF9" w14:textId="77777777" w:rsidTr="003B7F1D">
      <w:trPr>
        <w:trHeight w:val="559"/>
      </w:trPr>
      <w:tc>
        <w:tcPr>
          <w:tcW w:w="851" w:type="dxa"/>
          <w:vMerge w:val="restart"/>
          <w:tcBorders>
            <w:top w:val="single" w:sz="6" w:space="0" w:color="auto"/>
            <w:left w:val="single" w:sz="6" w:space="0" w:color="auto"/>
            <w:bottom w:val="single" w:sz="6" w:space="0" w:color="auto"/>
            <w:right w:val="single" w:sz="6" w:space="0" w:color="auto"/>
          </w:tcBorders>
          <w:vAlign w:val="bottom"/>
        </w:tcPr>
        <w:p w14:paraId="24BE40F1" w14:textId="77777777" w:rsidR="004C580A" w:rsidRPr="002A7D2E" w:rsidRDefault="004C580A" w:rsidP="00537E58">
          <w:pPr>
            <w:jc w:val="center"/>
            <w:rPr>
              <w:sz w:val="16"/>
              <w:szCs w:val="16"/>
            </w:rPr>
          </w:pPr>
          <w:r w:rsidRPr="002A7D2E">
            <w:rPr>
              <w:sz w:val="16"/>
              <w:szCs w:val="16"/>
            </w:rPr>
            <w:t>Lfd. Nr.</w:t>
          </w:r>
        </w:p>
      </w:tc>
      <w:tc>
        <w:tcPr>
          <w:tcW w:w="9072" w:type="dxa"/>
          <w:vMerge w:val="restart"/>
          <w:tcBorders>
            <w:top w:val="single" w:sz="6" w:space="0" w:color="auto"/>
            <w:left w:val="single" w:sz="6" w:space="0" w:color="auto"/>
            <w:bottom w:val="single" w:sz="6" w:space="0" w:color="auto"/>
            <w:right w:val="single" w:sz="6" w:space="0" w:color="auto"/>
          </w:tcBorders>
          <w:vAlign w:val="center"/>
        </w:tcPr>
        <w:p w14:paraId="31CE2303" w14:textId="77777777" w:rsidR="004C580A" w:rsidRPr="00E6698A" w:rsidRDefault="004C580A" w:rsidP="00537E58">
          <w:pPr>
            <w:jc w:val="center"/>
            <w:rPr>
              <w:b/>
              <w:bCs/>
            </w:rPr>
          </w:pPr>
          <w:r w:rsidRPr="00E6698A">
            <w:rPr>
              <w:b/>
              <w:bCs/>
            </w:rPr>
            <w:t>Schutzmaßnahmen</w:t>
          </w:r>
        </w:p>
        <w:p w14:paraId="4C21EC2D" w14:textId="77777777" w:rsidR="004C580A" w:rsidRPr="00E6698A" w:rsidRDefault="004C580A" w:rsidP="00537E58">
          <w:pPr>
            <w:spacing w:before="60"/>
            <w:jc w:val="center"/>
            <w:rPr>
              <w:i/>
              <w:iCs/>
            </w:rPr>
          </w:pPr>
          <w:r w:rsidRPr="00E6698A">
            <w:rPr>
              <w:i/>
              <w:iCs/>
            </w:rPr>
            <w:t>technische   -   organisatorische   -   persönliche</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C6E5C21" w14:textId="77777777" w:rsidR="004C580A" w:rsidRPr="00B71115" w:rsidRDefault="004C580A" w:rsidP="00537E58">
          <w:pPr>
            <w:jc w:val="center"/>
            <w:rPr>
              <w:b/>
              <w:bCs/>
              <w:sz w:val="20"/>
              <w:szCs w:val="20"/>
            </w:rPr>
          </w:pPr>
          <w:r w:rsidRPr="00B71115">
            <w:rPr>
              <w:b/>
              <w:bCs/>
              <w:sz w:val="20"/>
              <w:szCs w:val="20"/>
            </w:rPr>
            <w:t xml:space="preserve">Maßnahmen </w:t>
          </w:r>
          <w:r w:rsidRPr="00B71115">
            <w:rPr>
              <w:b/>
              <w:bCs/>
              <w:sz w:val="20"/>
              <w:szCs w:val="20"/>
            </w:rPr>
            <w:br/>
            <w:t>durchführen</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0D13967" w14:textId="77777777" w:rsidR="004C580A" w:rsidRPr="00B71115" w:rsidRDefault="004C580A" w:rsidP="00537E58">
          <w:pPr>
            <w:jc w:val="center"/>
            <w:rPr>
              <w:b/>
              <w:bCs/>
              <w:sz w:val="20"/>
              <w:szCs w:val="20"/>
            </w:rPr>
          </w:pPr>
          <w:r w:rsidRPr="00B71115">
            <w:rPr>
              <w:b/>
              <w:bCs/>
              <w:sz w:val="20"/>
              <w:szCs w:val="20"/>
            </w:rPr>
            <w:t xml:space="preserve">Wirksamkeit </w:t>
          </w:r>
          <w:r w:rsidRPr="00B71115">
            <w:rPr>
              <w:b/>
              <w:bCs/>
              <w:sz w:val="20"/>
              <w:szCs w:val="20"/>
            </w:rPr>
            <w:br/>
            <w:t>überprüfen</w:t>
          </w:r>
        </w:p>
      </w:tc>
    </w:tr>
    <w:tr w:rsidR="004C580A" w14:paraId="4D0C9A82" w14:textId="77777777" w:rsidTr="003B7F1D">
      <w:trPr>
        <w:trHeight w:val="370"/>
      </w:trPr>
      <w:tc>
        <w:tcPr>
          <w:tcW w:w="851" w:type="dxa"/>
          <w:vMerge/>
          <w:tcBorders>
            <w:left w:val="single" w:sz="6" w:space="0" w:color="auto"/>
            <w:bottom w:val="single" w:sz="6" w:space="0" w:color="auto"/>
            <w:right w:val="single" w:sz="6" w:space="0" w:color="auto"/>
          </w:tcBorders>
          <w:vAlign w:val="center"/>
        </w:tcPr>
        <w:p w14:paraId="07439609" w14:textId="77777777" w:rsidR="00537E58" w:rsidRPr="00E6698A" w:rsidRDefault="00537E58" w:rsidP="00537E58">
          <w:pPr>
            <w:jc w:val="center"/>
            <w:rPr>
              <w:rFonts w:cs="Arial"/>
              <w:b/>
              <w:sz w:val="20"/>
              <w:szCs w:val="20"/>
            </w:rPr>
          </w:pPr>
        </w:p>
      </w:tc>
      <w:tc>
        <w:tcPr>
          <w:tcW w:w="9072" w:type="dxa"/>
          <w:vMerge/>
          <w:tcBorders>
            <w:left w:val="single" w:sz="6" w:space="0" w:color="auto"/>
            <w:bottom w:val="single" w:sz="6" w:space="0" w:color="auto"/>
            <w:right w:val="single" w:sz="6" w:space="0" w:color="auto"/>
          </w:tcBorders>
          <w:vAlign w:val="center"/>
        </w:tcPr>
        <w:p w14:paraId="46DF8700" w14:textId="77777777" w:rsidR="00537E58" w:rsidRPr="00E6698A" w:rsidRDefault="00537E58" w:rsidP="00537E58">
          <w:pPr>
            <w:spacing w:before="20" w:after="20"/>
            <w:rPr>
              <w:sz w:val="20"/>
              <w:szCs w:val="20"/>
            </w:rPr>
          </w:pPr>
        </w:p>
      </w:tc>
      <w:tc>
        <w:tcPr>
          <w:tcW w:w="1276" w:type="dxa"/>
          <w:tcBorders>
            <w:top w:val="single" w:sz="6" w:space="0" w:color="auto"/>
            <w:left w:val="single" w:sz="6" w:space="0" w:color="auto"/>
            <w:bottom w:val="single" w:sz="6" w:space="0" w:color="auto"/>
          </w:tcBorders>
          <w:vAlign w:val="center"/>
        </w:tcPr>
        <w:p w14:paraId="084AD987" w14:textId="77777777" w:rsidR="00537E58" w:rsidRPr="004C580A" w:rsidRDefault="00537E58" w:rsidP="00537E58">
          <w:pPr>
            <w:rPr>
              <w:bCs/>
              <w:sz w:val="16"/>
              <w:szCs w:val="16"/>
            </w:rPr>
          </w:pPr>
          <w:r w:rsidRPr="004C580A">
            <w:rPr>
              <w:sz w:val="16"/>
              <w:szCs w:val="16"/>
            </w:rPr>
            <w:t>Wer?</w:t>
          </w:r>
        </w:p>
      </w:tc>
      <w:tc>
        <w:tcPr>
          <w:tcW w:w="1134" w:type="dxa"/>
          <w:tcBorders>
            <w:top w:val="single" w:sz="6" w:space="0" w:color="auto"/>
            <w:bottom w:val="single" w:sz="6" w:space="0" w:color="auto"/>
          </w:tcBorders>
          <w:vAlign w:val="center"/>
        </w:tcPr>
        <w:p w14:paraId="3A87D14E" w14:textId="77777777" w:rsidR="00537E58" w:rsidRPr="004C580A" w:rsidRDefault="00537E58" w:rsidP="00537E58">
          <w:pPr>
            <w:rPr>
              <w:bCs/>
              <w:sz w:val="16"/>
              <w:szCs w:val="16"/>
            </w:rPr>
          </w:pPr>
          <w:r w:rsidRPr="004C580A">
            <w:rPr>
              <w:sz w:val="16"/>
              <w:szCs w:val="16"/>
            </w:rPr>
            <w:t>Bis wann?</w:t>
          </w:r>
        </w:p>
      </w:tc>
      <w:tc>
        <w:tcPr>
          <w:tcW w:w="1134" w:type="dxa"/>
          <w:tcBorders>
            <w:top w:val="single" w:sz="6" w:space="0" w:color="auto"/>
            <w:bottom w:val="single" w:sz="6" w:space="0" w:color="auto"/>
          </w:tcBorders>
          <w:vAlign w:val="center"/>
        </w:tcPr>
        <w:p w14:paraId="07757F32" w14:textId="77777777" w:rsidR="00537E58" w:rsidRPr="004C580A" w:rsidRDefault="00537E58" w:rsidP="00537E58">
          <w:pPr>
            <w:rPr>
              <w:sz w:val="16"/>
              <w:szCs w:val="16"/>
            </w:rPr>
          </w:pPr>
          <w:r w:rsidRPr="004C580A">
            <w:rPr>
              <w:sz w:val="16"/>
              <w:szCs w:val="16"/>
            </w:rPr>
            <w:t>Wann?</w:t>
          </w:r>
        </w:p>
      </w:tc>
      <w:tc>
        <w:tcPr>
          <w:tcW w:w="1275" w:type="dxa"/>
          <w:tcBorders>
            <w:top w:val="single" w:sz="6" w:space="0" w:color="auto"/>
            <w:bottom w:val="single" w:sz="6" w:space="0" w:color="auto"/>
            <w:right w:val="single" w:sz="6" w:space="0" w:color="auto"/>
          </w:tcBorders>
          <w:vAlign w:val="center"/>
        </w:tcPr>
        <w:p w14:paraId="419D5D2F" w14:textId="77777777" w:rsidR="00537E58" w:rsidRPr="004C580A" w:rsidRDefault="00537E58" w:rsidP="00537E58">
          <w:pPr>
            <w:rPr>
              <w:bCs/>
              <w:sz w:val="16"/>
              <w:szCs w:val="16"/>
            </w:rPr>
          </w:pPr>
          <w:r w:rsidRPr="004C580A">
            <w:rPr>
              <w:sz w:val="16"/>
              <w:szCs w:val="16"/>
            </w:rPr>
            <w:t>Ziel erreicht?</w:t>
          </w:r>
        </w:p>
      </w:tc>
    </w:tr>
  </w:tbl>
  <w:p w14:paraId="77903D2C" w14:textId="77777777" w:rsidR="009863B6" w:rsidRPr="00537E58" w:rsidRDefault="009863B6" w:rsidP="00537E58">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1E6"/>
    <w:multiLevelType w:val="hybridMultilevel"/>
    <w:tmpl w:val="54ACC920"/>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62B1D"/>
    <w:multiLevelType w:val="hybridMultilevel"/>
    <w:tmpl w:val="712E503A"/>
    <w:lvl w:ilvl="0" w:tplc="420C518C">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FC5B9D"/>
    <w:multiLevelType w:val="hybridMultilevel"/>
    <w:tmpl w:val="DB76B85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1194A"/>
    <w:multiLevelType w:val="hybridMultilevel"/>
    <w:tmpl w:val="CF64C262"/>
    <w:lvl w:ilvl="0" w:tplc="F2EAB8C2">
      <w:numFmt w:val="bullet"/>
      <w:lvlText w:val=""/>
      <w:lvlJc w:val="left"/>
      <w:pPr>
        <w:tabs>
          <w:tab w:val="num" w:pos="1080"/>
        </w:tabs>
        <w:ind w:left="1080" w:hanging="360"/>
      </w:pPr>
      <w:rPr>
        <w:rFonts w:ascii="Symbol" w:eastAsia="Times New Roman" w:hAnsi="Symbol" w:hint="default"/>
        <w:color w:val="auto"/>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C977CB"/>
    <w:multiLevelType w:val="hybridMultilevel"/>
    <w:tmpl w:val="CFF6CF68"/>
    <w:lvl w:ilvl="0" w:tplc="07C6A5B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2FA32A8"/>
    <w:multiLevelType w:val="multilevel"/>
    <w:tmpl w:val="CFF6CF6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83420255">
    <w:abstractNumId w:val="8"/>
  </w:num>
  <w:num w:numId="2" w16cid:durableId="723791285">
    <w:abstractNumId w:val="1"/>
  </w:num>
  <w:num w:numId="3" w16cid:durableId="1034891272">
    <w:abstractNumId w:val="2"/>
  </w:num>
  <w:num w:numId="4" w16cid:durableId="1408961156">
    <w:abstractNumId w:val="4"/>
  </w:num>
  <w:num w:numId="5" w16cid:durableId="649597357">
    <w:abstractNumId w:val="6"/>
  </w:num>
  <w:num w:numId="6" w16cid:durableId="1332954129">
    <w:abstractNumId w:val="7"/>
  </w:num>
  <w:num w:numId="7" w16cid:durableId="205143293">
    <w:abstractNumId w:val="3"/>
  </w:num>
  <w:num w:numId="8" w16cid:durableId="1902521608">
    <w:abstractNumId w:val="5"/>
  </w:num>
  <w:num w:numId="9" w16cid:durableId="74849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30FC3"/>
    <w:rsid w:val="000341A2"/>
    <w:rsid w:val="00040D9D"/>
    <w:rsid w:val="0004336B"/>
    <w:rsid w:val="00044635"/>
    <w:rsid w:val="00054628"/>
    <w:rsid w:val="00054D02"/>
    <w:rsid w:val="000668EE"/>
    <w:rsid w:val="00077B23"/>
    <w:rsid w:val="00080FAC"/>
    <w:rsid w:val="00094AB6"/>
    <w:rsid w:val="000A3CB1"/>
    <w:rsid w:val="000A3E04"/>
    <w:rsid w:val="000A4A68"/>
    <w:rsid w:val="000A5159"/>
    <w:rsid w:val="000A6B23"/>
    <w:rsid w:val="000B4237"/>
    <w:rsid w:val="000B4B67"/>
    <w:rsid w:val="000C25DF"/>
    <w:rsid w:val="000D7BA8"/>
    <w:rsid w:val="000D7D13"/>
    <w:rsid w:val="000F0E3D"/>
    <w:rsid w:val="00103132"/>
    <w:rsid w:val="00106554"/>
    <w:rsid w:val="0011347A"/>
    <w:rsid w:val="00114BE2"/>
    <w:rsid w:val="00126FC2"/>
    <w:rsid w:val="00141ABB"/>
    <w:rsid w:val="00141D01"/>
    <w:rsid w:val="001433E2"/>
    <w:rsid w:val="00157D49"/>
    <w:rsid w:val="00157E7D"/>
    <w:rsid w:val="001635F3"/>
    <w:rsid w:val="001668F3"/>
    <w:rsid w:val="00166AA4"/>
    <w:rsid w:val="00167FE8"/>
    <w:rsid w:val="00184B6E"/>
    <w:rsid w:val="0019272E"/>
    <w:rsid w:val="001A18CE"/>
    <w:rsid w:val="001A22A2"/>
    <w:rsid w:val="001A6705"/>
    <w:rsid w:val="001B69E7"/>
    <w:rsid w:val="001C0E8B"/>
    <w:rsid w:val="001C2747"/>
    <w:rsid w:val="001C36E1"/>
    <w:rsid w:val="001C5B60"/>
    <w:rsid w:val="001D2484"/>
    <w:rsid w:val="001D42F5"/>
    <w:rsid w:val="001D6933"/>
    <w:rsid w:val="001E7A02"/>
    <w:rsid w:val="001F3C2A"/>
    <w:rsid w:val="001F4ABD"/>
    <w:rsid w:val="001F6927"/>
    <w:rsid w:val="00204249"/>
    <w:rsid w:val="00223211"/>
    <w:rsid w:val="0022575A"/>
    <w:rsid w:val="00227330"/>
    <w:rsid w:val="00230E8A"/>
    <w:rsid w:val="002337FA"/>
    <w:rsid w:val="0023476F"/>
    <w:rsid w:val="002363CF"/>
    <w:rsid w:val="00246C41"/>
    <w:rsid w:val="00253762"/>
    <w:rsid w:val="00254D0E"/>
    <w:rsid w:val="00261E1A"/>
    <w:rsid w:val="00261FD9"/>
    <w:rsid w:val="002667E5"/>
    <w:rsid w:val="002677C5"/>
    <w:rsid w:val="002775E5"/>
    <w:rsid w:val="002A0563"/>
    <w:rsid w:val="002A0652"/>
    <w:rsid w:val="002A0CBE"/>
    <w:rsid w:val="002A42AF"/>
    <w:rsid w:val="002A7D2E"/>
    <w:rsid w:val="002B3EE0"/>
    <w:rsid w:val="002C3CCE"/>
    <w:rsid w:val="002C76C3"/>
    <w:rsid w:val="002F4C97"/>
    <w:rsid w:val="002F507C"/>
    <w:rsid w:val="002F5E2F"/>
    <w:rsid w:val="002F66B9"/>
    <w:rsid w:val="002F7769"/>
    <w:rsid w:val="0030069A"/>
    <w:rsid w:val="003070A7"/>
    <w:rsid w:val="0031648E"/>
    <w:rsid w:val="00326069"/>
    <w:rsid w:val="00331B4C"/>
    <w:rsid w:val="00345551"/>
    <w:rsid w:val="00350C16"/>
    <w:rsid w:val="003522CB"/>
    <w:rsid w:val="0035361E"/>
    <w:rsid w:val="00356E46"/>
    <w:rsid w:val="003574D3"/>
    <w:rsid w:val="00374529"/>
    <w:rsid w:val="00376471"/>
    <w:rsid w:val="00380D2E"/>
    <w:rsid w:val="003A6AAC"/>
    <w:rsid w:val="003B6159"/>
    <w:rsid w:val="003B7F1D"/>
    <w:rsid w:val="003C7EFF"/>
    <w:rsid w:val="003D60C7"/>
    <w:rsid w:val="003E4143"/>
    <w:rsid w:val="00415F3F"/>
    <w:rsid w:val="00422054"/>
    <w:rsid w:val="00433EBD"/>
    <w:rsid w:val="00436C3D"/>
    <w:rsid w:val="004426F3"/>
    <w:rsid w:val="00450FF6"/>
    <w:rsid w:val="004634CE"/>
    <w:rsid w:val="0046614B"/>
    <w:rsid w:val="00476DE5"/>
    <w:rsid w:val="004841B2"/>
    <w:rsid w:val="00495573"/>
    <w:rsid w:val="0049700F"/>
    <w:rsid w:val="004C1306"/>
    <w:rsid w:val="004C2856"/>
    <w:rsid w:val="004C580A"/>
    <w:rsid w:val="004D2842"/>
    <w:rsid w:val="004E65F2"/>
    <w:rsid w:val="00504EEC"/>
    <w:rsid w:val="00520AA5"/>
    <w:rsid w:val="005250A9"/>
    <w:rsid w:val="005276A3"/>
    <w:rsid w:val="00527B99"/>
    <w:rsid w:val="00537E58"/>
    <w:rsid w:val="00550FB7"/>
    <w:rsid w:val="005555EA"/>
    <w:rsid w:val="005758B6"/>
    <w:rsid w:val="00576AE4"/>
    <w:rsid w:val="005A4703"/>
    <w:rsid w:val="005B1CB1"/>
    <w:rsid w:val="005C15FC"/>
    <w:rsid w:val="005C58CA"/>
    <w:rsid w:val="005C7363"/>
    <w:rsid w:val="005D45E5"/>
    <w:rsid w:val="005D463D"/>
    <w:rsid w:val="005D4EDD"/>
    <w:rsid w:val="005D79EF"/>
    <w:rsid w:val="005E0264"/>
    <w:rsid w:val="005E2A4E"/>
    <w:rsid w:val="005E4142"/>
    <w:rsid w:val="005E73A4"/>
    <w:rsid w:val="005F09AB"/>
    <w:rsid w:val="005F3C8D"/>
    <w:rsid w:val="005F7C81"/>
    <w:rsid w:val="00611C7A"/>
    <w:rsid w:val="00615786"/>
    <w:rsid w:val="0061606B"/>
    <w:rsid w:val="00665BDB"/>
    <w:rsid w:val="00671793"/>
    <w:rsid w:val="00691532"/>
    <w:rsid w:val="006B0890"/>
    <w:rsid w:val="006B7B8D"/>
    <w:rsid w:val="006C20D1"/>
    <w:rsid w:val="006D4F2E"/>
    <w:rsid w:val="006D5EE8"/>
    <w:rsid w:val="006E365B"/>
    <w:rsid w:val="006E39B7"/>
    <w:rsid w:val="006E663A"/>
    <w:rsid w:val="006F2301"/>
    <w:rsid w:val="006F68EA"/>
    <w:rsid w:val="007047C6"/>
    <w:rsid w:val="00713279"/>
    <w:rsid w:val="00723175"/>
    <w:rsid w:val="00727D49"/>
    <w:rsid w:val="00730140"/>
    <w:rsid w:val="00731EB9"/>
    <w:rsid w:val="0074245F"/>
    <w:rsid w:val="0076408B"/>
    <w:rsid w:val="0077420E"/>
    <w:rsid w:val="00776A86"/>
    <w:rsid w:val="007862DA"/>
    <w:rsid w:val="00786CA3"/>
    <w:rsid w:val="00794F35"/>
    <w:rsid w:val="007A24E2"/>
    <w:rsid w:val="007B0036"/>
    <w:rsid w:val="007C2144"/>
    <w:rsid w:val="007C2774"/>
    <w:rsid w:val="007C3259"/>
    <w:rsid w:val="007D0A9F"/>
    <w:rsid w:val="007D2A10"/>
    <w:rsid w:val="007E7F05"/>
    <w:rsid w:val="007F2D15"/>
    <w:rsid w:val="00801FEA"/>
    <w:rsid w:val="00803943"/>
    <w:rsid w:val="008113DE"/>
    <w:rsid w:val="00816ED4"/>
    <w:rsid w:val="00817905"/>
    <w:rsid w:val="00823D76"/>
    <w:rsid w:val="0083078A"/>
    <w:rsid w:val="00833024"/>
    <w:rsid w:val="00833441"/>
    <w:rsid w:val="00852A03"/>
    <w:rsid w:val="00854C57"/>
    <w:rsid w:val="00857723"/>
    <w:rsid w:val="00870E91"/>
    <w:rsid w:val="008731F2"/>
    <w:rsid w:val="0087692F"/>
    <w:rsid w:val="00876AA9"/>
    <w:rsid w:val="0088041E"/>
    <w:rsid w:val="00881255"/>
    <w:rsid w:val="00897F6C"/>
    <w:rsid w:val="008A7B3D"/>
    <w:rsid w:val="008B754E"/>
    <w:rsid w:val="008C0515"/>
    <w:rsid w:val="008D2F5D"/>
    <w:rsid w:val="008E57BC"/>
    <w:rsid w:val="008E6F0C"/>
    <w:rsid w:val="008E779C"/>
    <w:rsid w:val="008F773D"/>
    <w:rsid w:val="00910E06"/>
    <w:rsid w:val="0092667C"/>
    <w:rsid w:val="0093641B"/>
    <w:rsid w:val="0094161D"/>
    <w:rsid w:val="009531A4"/>
    <w:rsid w:val="00954543"/>
    <w:rsid w:val="00960201"/>
    <w:rsid w:val="00962153"/>
    <w:rsid w:val="00974391"/>
    <w:rsid w:val="00977F73"/>
    <w:rsid w:val="009863B6"/>
    <w:rsid w:val="00986678"/>
    <w:rsid w:val="009A56B7"/>
    <w:rsid w:val="009A60E8"/>
    <w:rsid w:val="009B0737"/>
    <w:rsid w:val="009B463D"/>
    <w:rsid w:val="009C165F"/>
    <w:rsid w:val="009F29FA"/>
    <w:rsid w:val="009F79AE"/>
    <w:rsid w:val="00A01C8B"/>
    <w:rsid w:val="00A06446"/>
    <w:rsid w:val="00A06AC1"/>
    <w:rsid w:val="00A309DF"/>
    <w:rsid w:val="00A36812"/>
    <w:rsid w:val="00A4312C"/>
    <w:rsid w:val="00A45472"/>
    <w:rsid w:val="00A473D2"/>
    <w:rsid w:val="00A558DC"/>
    <w:rsid w:val="00A638B0"/>
    <w:rsid w:val="00A64617"/>
    <w:rsid w:val="00A84323"/>
    <w:rsid w:val="00A93714"/>
    <w:rsid w:val="00AB06FB"/>
    <w:rsid w:val="00AC2A3E"/>
    <w:rsid w:val="00AC651A"/>
    <w:rsid w:val="00AD5AEB"/>
    <w:rsid w:val="00AD6BA0"/>
    <w:rsid w:val="00AF63CB"/>
    <w:rsid w:val="00AF79DC"/>
    <w:rsid w:val="00B0564E"/>
    <w:rsid w:val="00B11DB4"/>
    <w:rsid w:val="00B20601"/>
    <w:rsid w:val="00B22F3E"/>
    <w:rsid w:val="00B313C8"/>
    <w:rsid w:val="00B320F0"/>
    <w:rsid w:val="00B369AF"/>
    <w:rsid w:val="00B42B2D"/>
    <w:rsid w:val="00B4642A"/>
    <w:rsid w:val="00B47187"/>
    <w:rsid w:val="00B54E06"/>
    <w:rsid w:val="00B5697B"/>
    <w:rsid w:val="00B71115"/>
    <w:rsid w:val="00B727A1"/>
    <w:rsid w:val="00B779A6"/>
    <w:rsid w:val="00B8080F"/>
    <w:rsid w:val="00B812D7"/>
    <w:rsid w:val="00B837E3"/>
    <w:rsid w:val="00B955D3"/>
    <w:rsid w:val="00B97BD3"/>
    <w:rsid w:val="00BB797B"/>
    <w:rsid w:val="00BC2764"/>
    <w:rsid w:val="00BD50C1"/>
    <w:rsid w:val="00BD5AB4"/>
    <w:rsid w:val="00BE10B0"/>
    <w:rsid w:val="00BE4D1A"/>
    <w:rsid w:val="00BF166C"/>
    <w:rsid w:val="00BF2C97"/>
    <w:rsid w:val="00BF5549"/>
    <w:rsid w:val="00BF6D03"/>
    <w:rsid w:val="00C05D85"/>
    <w:rsid w:val="00C143B4"/>
    <w:rsid w:val="00C232E1"/>
    <w:rsid w:val="00C24236"/>
    <w:rsid w:val="00C37A78"/>
    <w:rsid w:val="00C40DE3"/>
    <w:rsid w:val="00C43D8B"/>
    <w:rsid w:val="00C51406"/>
    <w:rsid w:val="00C52AE8"/>
    <w:rsid w:val="00C6682B"/>
    <w:rsid w:val="00C67384"/>
    <w:rsid w:val="00C67D4E"/>
    <w:rsid w:val="00C77B71"/>
    <w:rsid w:val="00C91287"/>
    <w:rsid w:val="00C92742"/>
    <w:rsid w:val="00C94925"/>
    <w:rsid w:val="00CA2AF6"/>
    <w:rsid w:val="00CB1164"/>
    <w:rsid w:val="00CB3CA2"/>
    <w:rsid w:val="00CB51A8"/>
    <w:rsid w:val="00CB5DE0"/>
    <w:rsid w:val="00CC1A4C"/>
    <w:rsid w:val="00CC7B07"/>
    <w:rsid w:val="00CD7522"/>
    <w:rsid w:val="00CE3758"/>
    <w:rsid w:val="00CF41FC"/>
    <w:rsid w:val="00CF4A5B"/>
    <w:rsid w:val="00D00F53"/>
    <w:rsid w:val="00D05122"/>
    <w:rsid w:val="00D07270"/>
    <w:rsid w:val="00D3455B"/>
    <w:rsid w:val="00D373EE"/>
    <w:rsid w:val="00D447CA"/>
    <w:rsid w:val="00D45F33"/>
    <w:rsid w:val="00D63A4C"/>
    <w:rsid w:val="00D8076C"/>
    <w:rsid w:val="00D95EDE"/>
    <w:rsid w:val="00D97135"/>
    <w:rsid w:val="00D97BB7"/>
    <w:rsid w:val="00DA3D8A"/>
    <w:rsid w:val="00DB4AE7"/>
    <w:rsid w:val="00DC1A0A"/>
    <w:rsid w:val="00DC556C"/>
    <w:rsid w:val="00DE2C51"/>
    <w:rsid w:val="00DE6A3D"/>
    <w:rsid w:val="00DE7E8D"/>
    <w:rsid w:val="00DF0D70"/>
    <w:rsid w:val="00DF4497"/>
    <w:rsid w:val="00E159E1"/>
    <w:rsid w:val="00E15AC4"/>
    <w:rsid w:val="00E32CDA"/>
    <w:rsid w:val="00E404FD"/>
    <w:rsid w:val="00E6698A"/>
    <w:rsid w:val="00E70103"/>
    <w:rsid w:val="00E73171"/>
    <w:rsid w:val="00E77B26"/>
    <w:rsid w:val="00E84D5D"/>
    <w:rsid w:val="00E871CA"/>
    <w:rsid w:val="00EA5B22"/>
    <w:rsid w:val="00EA60E5"/>
    <w:rsid w:val="00EB7916"/>
    <w:rsid w:val="00EC5C98"/>
    <w:rsid w:val="00ED0C36"/>
    <w:rsid w:val="00EE072D"/>
    <w:rsid w:val="00EF1041"/>
    <w:rsid w:val="00EF3CF2"/>
    <w:rsid w:val="00EF4D53"/>
    <w:rsid w:val="00EF642B"/>
    <w:rsid w:val="00EF7C39"/>
    <w:rsid w:val="00F06B06"/>
    <w:rsid w:val="00F12941"/>
    <w:rsid w:val="00F220F2"/>
    <w:rsid w:val="00F228D8"/>
    <w:rsid w:val="00F25D21"/>
    <w:rsid w:val="00F57746"/>
    <w:rsid w:val="00F63355"/>
    <w:rsid w:val="00F77BFA"/>
    <w:rsid w:val="00F90919"/>
    <w:rsid w:val="00F92D72"/>
    <w:rsid w:val="00FA224E"/>
    <w:rsid w:val="00FA5021"/>
    <w:rsid w:val="00FC2714"/>
    <w:rsid w:val="00FC623E"/>
    <w:rsid w:val="00FC745C"/>
    <w:rsid w:val="00FD1AB6"/>
    <w:rsid w:val="00FD1DD3"/>
    <w:rsid w:val="00FF1556"/>
    <w:rsid w:val="00FF3461"/>
    <w:rsid w:val="00FF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A897"/>
  <w15:chartTrackingRefBased/>
  <w15:docId w15:val="{1AFBEF18-7A2C-45C0-8F2A-F5BC00D0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261E1A"/>
    <w:rPr>
      <w:color w:val="0000FF"/>
      <w:u w:val="singl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 w:type="character" w:styleId="Kommentarzeichen">
    <w:name w:val="annotation reference"/>
    <w:semiHidden/>
    <w:rsid w:val="005555EA"/>
    <w:rPr>
      <w:sz w:val="16"/>
      <w:szCs w:val="16"/>
    </w:rPr>
  </w:style>
  <w:style w:type="paragraph" w:styleId="Kommentartext">
    <w:name w:val="annotation text"/>
    <w:basedOn w:val="Standard"/>
    <w:semiHidden/>
    <w:rsid w:val="005555EA"/>
    <w:rPr>
      <w:rFonts w:ascii="Times New Roman" w:hAnsi="Times New Roman"/>
      <w:sz w:val="20"/>
      <w:szCs w:val="20"/>
    </w:rPr>
  </w:style>
  <w:style w:type="character" w:styleId="BesuchterLink">
    <w:name w:val="FollowedHyperlink"/>
    <w:basedOn w:val="Absatz-Standardschriftart"/>
    <w:rsid w:val="00030FC3"/>
    <w:rPr>
      <w:color w:val="954F72" w:themeColor="followedHyperlink"/>
      <w:u w:val="single"/>
    </w:rPr>
  </w:style>
  <w:style w:type="character" w:customStyle="1" w:styleId="text">
    <w:name w:val="text"/>
    <w:basedOn w:val="Absatz-Standardschriftart"/>
    <w:rsid w:val="00A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29DA-3B97-4607-9C76-C4FDAEF1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12347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13</cp:revision>
  <cp:lastPrinted>2025-07-30T06:32:00Z</cp:lastPrinted>
  <dcterms:created xsi:type="dcterms:W3CDTF">2025-07-31T07:32:00Z</dcterms:created>
  <dcterms:modified xsi:type="dcterms:W3CDTF">2025-08-01T11:05:00Z</dcterms:modified>
</cp:coreProperties>
</file>